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7E" w:rsidRPr="00806847" w:rsidRDefault="0010317E" w:rsidP="0010317E">
      <w:pPr>
        <w:spacing w:after="0"/>
        <w:ind w:left="-426" w:firstLine="709"/>
        <w:jc w:val="center"/>
        <w:rPr>
          <w:rFonts w:ascii="Times New Roman" w:hAnsi="Times New Roman" w:cs="Times New Roman"/>
          <w:b/>
          <w:bCs/>
          <w:sz w:val="24"/>
          <w:szCs w:val="24"/>
        </w:rPr>
      </w:pPr>
      <w:bookmarkStart w:id="0" w:name="_GoBack"/>
      <w:bookmarkEnd w:id="0"/>
      <w:r w:rsidRPr="00806847">
        <w:rPr>
          <w:rFonts w:ascii="Times New Roman" w:hAnsi="Times New Roman" w:cs="Times New Roman"/>
          <w:b/>
          <w:bCs/>
          <w:sz w:val="24"/>
          <w:szCs w:val="24"/>
        </w:rPr>
        <w:t>Муниципальное бюджетное общеобразовательное учреждение</w:t>
      </w:r>
    </w:p>
    <w:p w:rsidR="0010317E" w:rsidRPr="00806847" w:rsidRDefault="0010317E" w:rsidP="0010317E">
      <w:pPr>
        <w:spacing w:after="0"/>
        <w:ind w:left="-426" w:firstLine="709"/>
        <w:jc w:val="center"/>
        <w:rPr>
          <w:rFonts w:ascii="Times New Roman" w:hAnsi="Times New Roman" w:cs="Times New Roman"/>
          <w:b/>
          <w:bCs/>
          <w:sz w:val="24"/>
          <w:szCs w:val="24"/>
        </w:rPr>
      </w:pPr>
      <w:r w:rsidRPr="00806847">
        <w:rPr>
          <w:rFonts w:ascii="Times New Roman" w:hAnsi="Times New Roman" w:cs="Times New Roman"/>
          <w:b/>
          <w:bCs/>
          <w:sz w:val="24"/>
          <w:szCs w:val="24"/>
        </w:rPr>
        <w:t>Школа №98 городского округа город Уфа</w:t>
      </w:r>
    </w:p>
    <w:p w:rsidR="0010317E" w:rsidRPr="00806847" w:rsidRDefault="0010317E" w:rsidP="0010317E">
      <w:pPr>
        <w:spacing w:after="0"/>
        <w:ind w:left="-426" w:firstLine="709"/>
        <w:jc w:val="center"/>
        <w:rPr>
          <w:rFonts w:ascii="Times New Roman" w:hAnsi="Times New Roman" w:cs="Times New Roman"/>
          <w:b/>
          <w:bCs/>
          <w:sz w:val="24"/>
          <w:szCs w:val="24"/>
        </w:rPr>
      </w:pPr>
      <w:r w:rsidRPr="00806847">
        <w:rPr>
          <w:rFonts w:ascii="Times New Roman" w:hAnsi="Times New Roman" w:cs="Times New Roman"/>
          <w:b/>
          <w:bCs/>
          <w:sz w:val="24"/>
          <w:szCs w:val="24"/>
        </w:rPr>
        <w:t>Республики Башкортостан</w:t>
      </w:r>
    </w:p>
    <w:p w:rsidR="0010317E" w:rsidRPr="00806847" w:rsidRDefault="0010317E" w:rsidP="0010317E">
      <w:pPr>
        <w:spacing w:after="0"/>
        <w:ind w:left="960" w:firstLine="709"/>
        <w:rPr>
          <w:rFonts w:ascii="Times New Roman" w:hAnsi="Times New Roman" w:cs="Times New Roman"/>
          <w:b/>
          <w:sz w:val="24"/>
          <w:szCs w:val="24"/>
        </w:rPr>
      </w:pPr>
    </w:p>
    <w:p w:rsidR="0010317E" w:rsidRPr="00806847" w:rsidRDefault="0010317E" w:rsidP="0010317E">
      <w:pPr>
        <w:spacing w:after="0"/>
        <w:jc w:val="center"/>
        <w:rPr>
          <w:rFonts w:ascii="Times New Roman" w:hAnsi="Times New Roman" w:cs="Times New Roman"/>
          <w:sz w:val="24"/>
          <w:szCs w:val="24"/>
        </w:rPr>
      </w:pPr>
    </w:p>
    <w:tbl>
      <w:tblPr>
        <w:tblW w:w="15969" w:type="dxa"/>
        <w:tblInd w:w="-1698" w:type="dxa"/>
        <w:tblLook w:val="04A0" w:firstRow="1" w:lastRow="0" w:firstColumn="1" w:lastColumn="0" w:noHBand="0" w:noVBand="1"/>
      </w:tblPr>
      <w:tblGrid>
        <w:gridCol w:w="15525"/>
        <w:gridCol w:w="222"/>
        <w:gridCol w:w="222"/>
      </w:tblGrid>
      <w:tr w:rsidR="0010317E" w:rsidRPr="00806847" w:rsidTr="00A656BC">
        <w:trPr>
          <w:trHeight w:val="1205"/>
        </w:trPr>
        <w:tc>
          <w:tcPr>
            <w:tcW w:w="15525" w:type="dxa"/>
          </w:tcPr>
          <w:tbl>
            <w:tblPr>
              <w:tblpPr w:leftFromText="180" w:rightFromText="180" w:vertAnchor="text" w:horzAnchor="page" w:tblpX="1666" w:tblpY="-315"/>
              <w:tblOverlap w:val="never"/>
              <w:tblW w:w="9924" w:type="dxa"/>
              <w:tblLook w:val="04A0" w:firstRow="1" w:lastRow="0" w:firstColumn="1" w:lastColumn="0" w:noHBand="0" w:noVBand="1"/>
            </w:tblPr>
            <w:tblGrid>
              <w:gridCol w:w="4486"/>
              <w:gridCol w:w="2030"/>
              <w:gridCol w:w="1965"/>
              <w:gridCol w:w="1443"/>
            </w:tblGrid>
            <w:tr w:rsidR="0010317E" w:rsidRPr="00806847" w:rsidTr="00A656BC">
              <w:tc>
                <w:tcPr>
                  <w:tcW w:w="6516" w:type="dxa"/>
                  <w:gridSpan w:val="2"/>
                </w:tcPr>
                <w:p w:rsidR="0010317E" w:rsidRPr="00806847" w:rsidRDefault="0010317E" w:rsidP="00A656BC">
                  <w:pPr>
                    <w:snapToGrid w:val="0"/>
                    <w:spacing w:after="0"/>
                    <w:jc w:val="both"/>
                    <w:rPr>
                      <w:rFonts w:ascii="Times New Roman" w:hAnsi="Times New Roman" w:cs="Times New Roman"/>
                      <w:b/>
                      <w:sz w:val="24"/>
                      <w:szCs w:val="24"/>
                    </w:rPr>
                  </w:pPr>
                  <w:r w:rsidRPr="00806847">
                    <w:rPr>
                      <w:rFonts w:ascii="Times New Roman" w:hAnsi="Times New Roman" w:cs="Times New Roman"/>
                      <w:b/>
                      <w:sz w:val="24"/>
                      <w:szCs w:val="24"/>
                    </w:rPr>
                    <w:t>Согласовано</w:t>
                  </w:r>
                </w:p>
                <w:p w:rsidR="0010317E" w:rsidRPr="00806847" w:rsidRDefault="0010317E" w:rsidP="00A656BC">
                  <w:pPr>
                    <w:snapToGrid w:val="0"/>
                    <w:spacing w:after="0"/>
                    <w:jc w:val="both"/>
                    <w:rPr>
                      <w:rFonts w:ascii="Times New Roman" w:hAnsi="Times New Roman" w:cs="Times New Roman"/>
                      <w:sz w:val="24"/>
                      <w:szCs w:val="24"/>
                    </w:rPr>
                  </w:pPr>
                  <w:r w:rsidRPr="00806847">
                    <w:rPr>
                      <w:rFonts w:ascii="Times New Roman" w:hAnsi="Times New Roman" w:cs="Times New Roman"/>
                      <w:sz w:val="24"/>
                      <w:szCs w:val="24"/>
                    </w:rPr>
                    <w:t xml:space="preserve">Зам. директора </w:t>
                  </w:r>
                </w:p>
                <w:p w:rsidR="0010317E" w:rsidRPr="00806847" w:rsidRDefault="0010317E" w:rsidP="00A656BC">
                  <w:pPr>
                    <w:snapToGrid w:val="0"/>
                    <w:spacing w:after="0"/>
                    <w:jc w:val="both"/>
                    <w:rPr>
                      <w:rFonts w:ascii="Times New Roman" w:hAnsi="Times New Roman" w:cs="Times New Roman"/>
                      <w:b/>
                      <w:sz w:val="24"/>
                      <w:szCs w:val="24"/>
                    </w:rPr>
                  </w:pPr>
                  <w:r w:rsidRPr="00806847">
                    <w:rPr>
                      <w:rFonts w:ascii="Times New Roman" w:hAnsi="Times New Roman" w:cs="Times New Roman"/>
                      <w:sz w:val="24"/>
                      <w:szCs w:val="24"/>
                    </w:rPr>
                    <w:t xml:space="preserve">по воспитательной работе </w:t>
                  </w:r>
                </w:p>
                <w:p w:rsidR="0010317E" w:rsidRPr="00806847" w:rsidRDefault="0010317E" w:rsidP="00A656BC">
                  <w:pPr>
                    <w:snapToGrid w:val="0"/>
                    <w:spacing w:after="0"/>
                    <w:jc w:val="both"/>
                    <w:rPr>
                      <w:rFonts w:ascii="Times New Roman" w:hAnsi="Times New Roman" w:cs="Times New Roman"/>
                      <w:sz w:val="24"/>
                      <w:szCs w:val="24"/>
                    </w:rPr>
                  </w:pPr>
                  <w:r w:rsidRPr="00806847">
                    <w:rPr>
                      <w:rFonts w:ascii="Times New Roman" w:hAnsi="Times New Roman" w:cs="Times New Roman"/>
                      <w:sz w:val="24"/>
                      <w:szCs w:val="24"/>
                    </w:rPr>
                    <w:t xml:space="preserve"> _________    </w:t>
                  </w:r>
                  <w:r>
                    <w:rPr>
                      <w:rFonts w:ascii="Times New Roman" w:hAnsi="Times New Roman" w:cs="Times New Roman"/>
                      <w:sz w:val="24"/>
                      <w:szCs w:val="24"/>
                    </w:rPr>
                    <w:t xml:space="preserve">Е.А. </w:t>
                  </w:r>
                  <w:proofErr w:type="spellStart"/>
                  <w:r>
                    <w:rPr>
                      <w:rFonts w:ascii="Times New Roman" w:hAnsi="Times New Roman" w:cs="Times New Roman"/>
                      <w:sz w:val="24"/>
                      <w:szCs w:val="24"/>
                    </w:rPr>
                    <w:t>Шарафутдинова</w:t>
                  </w:r>
                  <w:proofErr w:type="spellEnd"/>
                </w:p>
                <w:p w:rsidR="0010317E" w:rsidRPr="00806847" w:rsidRDefault="0010317E" w:rsidP="00A656BC">
                  <w:pPr>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 30.08.2019</w:t>
                  </w:r>
                  <w:r w:rsidRPr="00806847">
                    <w:rPr>
                      <w:rFonts w:ascii="Times New Roman" w:hAnsi="Times New Roman" w:cs="Times New Roman"/>
                      <w:sz w:val="24"/>
                      <w:szCs w:val="24"/>
                    </w:rPr>
                    <w:t>г.</w:t>
                  </w:r>
                </w:p>
              </w:tc>
              <w:tc>
                <w:tcPr>
                  <w:tcW w:w="3408" w:type="dxa"/>
                  <w:gridSpan w:val="2"/>
                </w:tcPr>
                <w:p w:rsidR="0010317E" w:rsidRPr="00806847" w:rsidRDefault="0010317E" w:rsidP="00A656BC">
                  <w:pPr>
                    <w:snapToGrid w:val="0"/>
                    <w:spacing w:after="0"/>
                    <w:rPr>
                      <w:rFonts w:ascii="Times New Roman" w:hAnsi="Times New Roman" w:cs="Times New Roman"/>
                      <w:b/>
                      <w:sz w:val="24"/>
                      <w:szCs w:val="24"/>
                    </w:rPr>
                  </w:pPr>
                  <w:r w:rsidRPr="00806847">
                    <w:rPr>
                      <w:rFonts w:ascii="Times New Roman" w:hAnsi="Times New Roman" w:cs="Times New Roman"/>
                      <w:b/>
                      <w:sz w:val="24"/>
                      <w:szCs w:val="24"/>
                    </w:rPr>
                    <w:t xml:space="preserve">Утверждаю </w:t>
                  </w:r>
                </w:p>
                <w:p w:rsidR="0010317E" w:rsidRPr="00806847" w:rsidRDefault="0010317E" w:rsidP="00A656BC">
                  <w:pPr>
                    <w:spacing w:after="0"/>
                    <w:rPr>
                      <w:rFonts w:ascii="Times New Roman" w:hAnsi="Times New Roman" w:cs="Times New Roman"/>
                      <w:sz w:val="24"/>
                      <w:szCs w:val="24"/>
                    </w:rPr>
                  </w:pPr>
                  <w:r w:rsidRPr="00806847">
                    <w:rPr>
                      <w:rFonts w:ascii="Times New Roman" w:hAnsi="Times New Roman" w:cs="Times New Roman"/>
                      <w:sz w:val="24"/>
                      <w:szCs w:val="24"/>
                    </w:rPr>
                    <w:t xml:space="preserve">Директор школы </w:t>
                  </w:r>
                </w:p>
                <w:p w:rsidR="0010317E" w:rsidRPr="00806847" w:rsidRDefault="0010317E" w:rsidP="00A656BC">
                  <w:pPr>
                    <w:snapToGrid w:val="0"/>
                    <w:spacing w:after="0"/>
                    <w:rPr>
                      <w:rFonts w:ascii="Times New Roman" w:hAnsi="Times New Roman" w:cs="Times New Roman"/>
                      <w:sz w:val="24"/>
                      <w:szCs w:val="24"/>
                    </w:rPr>
                  </w:pPr>
                  <w:r w:rsidRPr="00806847">
                    <w:rPr>
                      <w:rFonts w:ascii="Times New Roman" w:hAnsi="Times New Roman" w:cs="Times New Roman"/>
                      <w:sz w:val="24"/>
                      <w:szCs w:val="24"/>
                    </w:rPr>
                    <w:t>___________     Т.Е. Харисова</w:t>
                  </w:r>
                </w:p>
                <w:p w:rsidR="0010317E" w:rsidRPr="00806847" w:rsidRDefault="0010317E" w:rsidP="00A656BC">
                  <w:pPr>
                    <w:spacing w:after="0"/>
                    <w:rPr>
                      <w:rFonts w:ascii="Times New Roman" w:hAnsi="Times New Roman" w:cs="Times New Roman"/>
                      <w:b/>
                      <w:sz w:val="24"/>
                      <w:szCs w:val="24"/>
                    </w:rPr>
                  </w:pPr>
                  <w:r>
                    <w:rPr>
                      <w:rFonts w:ascii="Times New Roman" w:hAnsi="Times New Roman" w:cs="Times New Roman"/>
                      <w:sz w:val="24"/>
                      <w:szCs w:val="24"/>
                    </w:rPr>
                    <w:t>30.08.2019</w:t>
                  </w:r>
                  <w:r w:rsidRPr="00806847">
                    <w:rPr>
                      <w:rFonts w:ascii="Times New Roman" w:hAnsi="Times New Roman" w:cs="Times New Roman"/>
                      <w:sz w:val="24"/>
                      <w:szCs w:val="24"/>
                    </w:rPr>
                    <w:t>г.</w:t>
                  </w:r>
                </w:p>
              </w:tc>
            </w:tr>
            <w:tr w:rsidR="0010317E" w:rsidRPr="00806847" w:rsidTr="00A656BC">
              <w:trPr>
                <w:gridAfter w:val="1"/>
                <w:wAfter w:w="1443" w:type="dxa"/>
              </w:trPr>
              <w:tc>
                <w:tcPr>
                  <w:tcW w:w="4486" w:type="dxa"/>
                </w:tcPr>
                <w:p w:rsidR="0010317E" w:rsidRPr="00806847" w:rsidRDefault="0010317E" w:rsidP="00A656BC">
                  <w:pPr>
                    <w:snapToGrid w:val="0"/>
                    <w:spacing w:after="0"/>
                    <w:jc w:val="both"/>
                    <w:rPr>
                      <w:rFonts w:ascii="Times New Roman" w:hAnsi="Times New Roman" w:cs="Times New Roman"/>
                      <w:b/>
                      <w:sz w:val="24"/>
                      <w:szCs w:val="24"/>
                    </w:rPr>
                  </w:pPr>
                </w:p>
              </w:tc>
              <w:tc>
                <w:tcPr>
                  <w:tcW w:w="3995" w:type="dxa"/>
                  <w:gridSpan w:val="2"/>
                </w:tcPr>
                <w:p w:rsidR="0010317E" w:rsidRPr="00806847" w:rsidRDefault="0010317E" w:rsidP="00A656BC">
                  <w:pPr>
                    <w:snapToGrid w:val="0"/>
                    <w:spacing w:after="0"/>
                    <w:rPr>
                      <w:rFonts w:ascii="Times New Roman" w:hAnsi="Times New Roman" w:cs="Times New Roman"/>
                      <w:b/>
                      <w:sz w:val="24"/>
                      <w:szCs w:val="24"/>
                    </w:rPr>
                  </w:pPr>
                </w:p>
              </w:tc>
            </w:tr>
          </w:tbl>
          <w:p w:rsidR="0010317E" w:rsidRPr="00806847" w:rsidRDefault="0010317E" w:rsidP="00A656BC">
            <w:pPr>
              <w:spacing w:after="0"/>
              <w:rPr>
                <w:rFonts w:ascii="Times New Roman" w:hAnsi="Times New Roman" w:cs="Times New Roman"/>
                <w:b/>
                <w:sz w:val="24"/>
                <w:szCs w:val="24"/>
              </w:rPr>
            </w:pPr>
          </w:p>
        </w:tc>
        <w:tc>
          <w:tcPr>
            <w:tcW w:w="222" w:type="dxa"/>
          </w:tcPr>
          <w:p w:rsidR="0010317E" w:rsidRPr="00806847" w:rsidRDefault="0010317E" w:rsidP="00A656BC">
            <w:pPr>
              <w:spacing w:after="0"/>
              <w:rPr>
                <w:rFonts w:ascii="Times New Roman" w:hAnsi="Times New Roman" w:cs="Times New Roman"/>
                <w:sz w:val="24"/>
                <w:szCs w:val="24"/>
              </w:rPr>
            </w:pPr>
          </w:p>
        </w:tc>
        <w:tc>
          <w:tcPr>
            <w:tcW w:w="222" w:type="dxa"/>
          </w:tcPr>
          <w:p w:rsidR="0010317E" w:rsidRPr="00806847" w:rsidRDefault="0010317E" w:rsidP="00A656BC">
            <w:pPr>
              <w:spacing w:after="0"/>
              <w:rPr>
                <w:rFonts w:ascii="Times New Roman" w:hAnsi="Times New Roman" w:cs="Times New Roman"/>
                <w:sz w:val="24"/>
                <w:szCs w:val="24"/>
              </w:rPr>
            </w:pPr>
          </w:p>
        </w:tc>
      </w:tr>
    </w:tbl>
    <w:p w:rsidR="0010317E" w:rsidRPr="00806847" w:rsidRDefault="0010317E" w:rsidP="0010317E">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9571"/>
      </w:tblGrid>
      <w:tr w:rsidR="0010317E" w:rsidRPr="00806847" w:rsidTr="00A656BC">
        <w:tc>
          <w:tcPr>
            <w:tcW w:w="15276" w:type="dxa"/>
          </w:tcPr>
          <w:p w:rsidR="0010317E" w:rsidRPr="00806847" w:rsidRDefault="0010317E" w:rsidP="00A656BC">
            <w:pPr>
              <w:spacing w:before="240" w:after="0"/>
              <w:ind w:left="284"/>
              <w:jc w:val="center"/>
              <w:rPr>
                <w:rFonts w:ascii="Times New Roman" w:hAnsi="Times New Roman" w:cs="Times New Roman"/>
                <w:sz w:val="24"/>
                <w:szCs w:val="24"/>
              </w:rPr>
            </w:pPr>
          </w:p>
          <w:p w:rsidR="0010317E" w:rsidRDefault="0010317E" w:rsidP="00A656BC">
            <w:pPr>
              <w:spacing w:before="240" w:after="0"/>
              <w:ind w:left="284"/>
              <w:jc w:val="center"/>
              <w:rPr>
                <w:rFonts w:ascii="Times New Roman" w:hAnsi="Times New Roman" w:cs="Times New Roman"/>
                <w:sz w:val="24"/>
                <w:szCs w:val="24"/>
              </w:rPr>
            </w:pPr>
            <w:r w:rsidRPr="00806847">
              <w:rPr>
                <w:rFonts w:ascii="Times New Roman" w:hAnsi="Times New Roman" w:cs="Times New Roman"/>
                <w:sz w:val="24"/>
                <w:szCs w:val="24"/>
              </w:rPr>
              <w:t>Рабочая программа по внеурочной деятельности</w:t>
            </w:r>
          </w:p>
          <w:p w:rsidR="002C2AEB" w:rsidRPr="00806847" w:rsidRDefault="002C2AEB" w:rsidP="00A656BC">
            <w:pPr>
              <w:spacing w:before="240" w:after="0"/>
              <w:ind w:left="284"/>
              <w:jc w:val="center"/>
              <w:rPr>
                <w:rFonts w:ascii="Times New Roman" w:hAnsi="Times New Roman" w:cs="Times New Roman"/>
                <w:sz w:val="24"/>
                <w:szCs w:val="24"/>
              </w:rPr>
            </w:pPr>
            <w:r>
              <w:rPr>
                <w:rFonts w:ascii="Times New Roman" w:hAnsi="Times New Roman" w:cs="Times New Roman"/>
                <w:sz w:val="24"/>
                <w:szCs w:val="24"/>
              </w:rPr>
              <w:t>ПДО Проект «Взлетай»</w:t>
            </w:r>
          </w:p>
          <w:p w:rsidR="0010317E" w:rsidRPr="00806847" w:rsidRDefault="0010317E" w:rsidP="00A656BC">
            <w:pPr>
              <w:spacing w:before="240" w:after="0"/>
              <w:ind w:left="284"/>
              <w:jc w:val="center"/>
              <w:rPr>
                <w:rFonts w:ascii="Times New Roman" w:hAnsi="Times New Roman" w:cs="Times New Roman"/>
                <w:sz w:val="24"/>
                <w:szCs w:val="24"/>
              </w:rPr>
            </w:pPr>
          </w:p>
          <w:p w:rsidR="0010317E" w:rsidRPr="00806847" w:rsidRDefault="0010317E" w:rsidP="00A656BC">
            <w:pPr>
              <w:spacing w:before="240" w:after="0"/>
              <w:ind w:left="709"/>
              <w:rPr>
                <w:rFonts w:ascii="Times New Roman" w:hAnsi="Times New Roman" w:cs="Times New Roman"/>
                <w:sz w:val="24"/>
                <w:szCs w:val="24"/>
              </w:rPr>
            </w:pPr>
            <w:r w:rsidRPr="00806847">
              <w:rPr>
                <w:rFonts w:ascii="Times New Roman" w:hAnsi="Times New Roman" w:cs="Times New Roman"/>
                <w:sz w:val="24"/>
                <w:szCs w:val="24"/>
              </w:rPr>
              <w:t xml:space="preserve">Направление: общекультурное </w:t>
            </w:r>
          </w:p>
          <w:p w:rsidR="0010317E" w:rsidRPr="00806847" w:rsidRDefault="0010317E" w:rsidP="00A656BC">
            <w:pPr>
              <w:spacing w:before="240" w:after="0"/>
              <w:ind w:left="709"/>
              <w:rPr>
                <w:rFonts w:ascii="Times New Roman" w:hAnsi="Times New Roman" w:cs="Times New Roman"/>
                <w:sz w:val="24"/>
                <w:szCs w:val="24"/>
              </w:rPr>
            </w:pPr>
            <w:r w:rsidRPr="00806847">
              <w:rPr>
                <w:rFonts w:ascii="Times New Roman" w:hAnsi="Times New Roman" w:cs="Times New Roman"/>
                <w:sz w:val="24"/>
                <w:szCs w:val="24"/>
              </w:rPr>
              <w:t xml:space="preserve">Предмет: </w:t>
            </w:r>
            <w:r w:rsidR="002C2AEB">
              <w:rPr>
                <w:rFonts w:ascii="Times New Roman" w:hAnsi="Times New Roman" w:cs="Times New Roman"/>
                <w:sz w:val="24"/>
                <w:szCs w:val="24"/>
              </w:rPr>
              <w:t>Говори публично!</w:t>
            </w:r>
          </w:p>
          <w:p w:rsidR="0010317E" w:rsidRPr="00806847" w:rsidRDefault="0010317E" w:rsidP="00A656BC">
            <w:pPr>
              <w:spacing w:before="240" w:after="0"/>
              <w:ind w:left="284"/>
              <w:jc w:val="both"/>
              <w:rPr>
                <w:rFonts w:ascii="Times New Roman" w:hAnsi="Times New Roman" w:cs="Times New Roman"/>
                <w:sz w:val="24"/>
                <w:szCs w:val="24"/>
              </w:rPr>
            </w:pPr>
          </w:p>
          <w:p w:rsidR="0010317E" w:rsidRPr="00806847" w:rsidRDefault="0010317E" w:rsidP="00A656BC">
            <w:pPr>
              <w:spacing w:before="240" w:after="0"/>
              <w:ind w:left="284"/>
              <w:jc w:val="both"/>
              <w:rPr>
                <w:rFonts w:ascii="Times New Roman" w:hAnsi="Times New Roman" w:cs="Times New Roman"/>
                <w:sz w:val="24"/>
                <w:szCs w:val="24"/>
              </w:rPr>
            </w:pPr>
          </w:p>
          <w:p w:rsidR="0010317E" w:rsidRPr="00806847" w:rsidRDefault="002C2AEB" w:rsidP="00A656BC">
            <w:pPr>
              <w:spacing w:before="240" w:after="0"/>
              <w:ind w:left="709"/>
              <w:jc w:val="both"/>
              <w:rPr>
                <w:rFonts w:ascii="Times New Roman" w:eastAsia="MS Gothic" w:hAnsi="Times New Roman" w:cs="Times New Roman"/>
                <w:sz w:val="24"/>
                <w:szCs w:val="24"/>
                <w:lang w:bidi="en-US"/>
              </w:rPr>
            </w:pPr>
            <w:r>
              <w:rPr>
                <w:rFonts w:ascii="Times New Roman" w:hAnsi="Times New Roman" w:cs="Times New Roman"/>
                <w:sz w:val="24"/>
                <w:szCs w:val="24"/>
              </w:rPr>
              <w:t>Составитель программы: Рябова И.Ю.</w:t>
            </w: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A656BC">
            <w:pPr>
              <w:spacing w:after="0"/>
              <w:ind w:left="284"/>
              <w:rPr>
                <w:rFonts w:ascii="Times New Roman" w:eastAsia="MS Gothic" w:hAnsi="Times New Roman" w:cs="Times New Roman"/>
                <w:sz w:val="24"/>
                <w:szCs w:val="24"/>
                <w:lang w:bidi="en-US"/>
              </w:rPr>
            </w:pPr>
          </w:p>
          <w:p w:rsidR="0010317E" w:rsidRPr="00806847" w:rsidRDefault="0010317E" w:rsidP="002C2AEB">
            <w:pPr>
              <w:spacing w:after="0"/>
              <w:ind w:left="284"/>
              <w:jc w:val="center"/>
              <w:rPr>
                <w:rFonts w:ascii="Times New Roman" w:hAnsi="Times New Roman" w:cs="Times New Roman"/>
                <w:sz w:val="24"/>
                <w:szCs w:val="24"/>
              </w:rPr>
            </w:pPr>
            <w:r w:rsidRPr="00806847">
              <w:rPr>
                <w:rFonts w:ascii="Times New Roman" w:eastAsia="MS Gothic" w:hAnsi="Times New Roman" w:cs="Times New Roman"/>
                <w:sz w:val="24"/>
                <w:szCs w:val="24"/>
                <w:lang w:bidi="en-US"/>
              </w:rPr>
              <w:t>201</w:t>
            </w:r>
            <w:r w:rsidR="002C2AEB">
              <w:rPr>
                <w:rFonts w:ascii="Times New Roman" w:eastAsia="MS Gothic" w:hAnsi="Times New Roman" w:cs="Times New Roman"/>
                <w:sz w:val="24"/>
                <w:szCs w:val="24"/>
                <w:lang w:bidi="en-US"/>
              </w:rPr>
              <w:t>9</w:t>
            </w:r>
            <w:r w:rsidRPr="00806847">
              <w:rPr>
                <w:rFonts w:ascii="Times New Roman" w:eastAsia="MS Gothic" w:hAnsi="Times New Roman" w:cs="Times New Roman"/>
                <w:sz w:val="24"/>
                <w:szCs w:val="24"/>
                <w:lang w:bidi="en-US"/>
              </w:rPr>
              <w:t>г.</w:t>
            </w:r>
          </w:p>
        </w:tc>
      </w:tr>
    </w:tbl>
    <w:p w:rsidR="002E7B25" w:rsidRDefault="002E7B25" w:rsidP="002E7B25">
      <w:pPr>
        <w:spacing w:after="0" w:line="240" w:lineRule="auto"/>
        <w:jc w:val="right"/>
        <w:rPr>
          <w:rFonts w:ascii="Times New Roman" w:eastAsia="Times New Roman" w:hAnsi="Times New Roman" w:cs="Times New Roman"/>
          <w:b/>
          <w:bCs/>
          <w:color w:val="000000"/>
          <w:sz w:val="27"/>
          <w:szCs w:val="27"/>
          <w:shd w:val="clear" w:color="auto" w:fill="FFFFFF"/>
          <w:lang w:eastAsia="ru-RU"/>
        </w:rPr>
      </w:pPr>
    </w:p>
    <w:p w:rsidR="00636D81" w:rsidRDefault="00636D81" w:rsidP="00636D81">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shd w:val="clear" w:color="auto" w:fill="FFFFFF"/>
          <w:lang w:eastAsia="ru-RU"/>
        </w:rPr>
        <w:t xml:space="preserve">                                          </w:t>
      </w:r>
      <w:r w:rsidR="002F326D" w:rsidRPr="002F326D">
        <w:rPr>
          <w:rFonts w:ascii="Times New Roman" w:eastAsia="Times New Roman" w:hAnsi="Times New Roman" w:cs="Times New Roman"/>
          <w:b/>
          <w:bCs/>
          <w:color w:val="000000"/>
          <w:sz w:val="27"/>
          <w:szCs w:val="27"/>
          <w:shd w:val="clear" w:color="auto" w:fill="FFFFFF"/>
          <w:lang w:eastAsia="ru-RU"/>
        </w:rPr>
        <w:t>Пояснительная записка</w:t>
      </w:r>
      <w:proofErr w:type="gramStart"/>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Н</w:t>
      </w:r>
      <w:proofErr w:type="gramEnd"/>
      <w:r w:rsidR="002F326D" w:rsidRPr="002F326D">
        <w:rPr>
          <w:rFonts w:ascii="Times New Roman" w:eastAsia="Times New Roman" w:hAnsi="Times New Roman" w:cs="Times New Roman"/>
          <w:color w:val="000000"/>
          <w:sz w:val="27"/>
          <w:szCs w:val="27"/>
          <w:shd w:val="clear" w:color="auto" w:fill="FFFFFF"/>
          <w:lang w:eastAsia="ru-RU"/>
        </w:rPr>
        <w:t>аше время – время деловых, активных и предприимчивых людей. В стране созданы условия для развития творческой инициативы, открыт широкий простор для выражения различных мнений, убеждений, оценок. Все это требует развития коммуникативных возможностей современного человека.</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Важнейшим средством коммуникации является слово. «Словом можно убить – и оживить, ранить – и излечить, посеять смятение и безнадежность – и одухотворить», - писал талантливый педагог В.А. Сухомлинский.</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Яркое и страстное слово во все времена, как известно из истории развития человечества, оказывало большое влияние на людей, их взгляды и убеждения, дела и поступки. Человек, произносящий речь, приковывает внимание окружающих. Высказывая то или иное суждение, оратор воздействует на публику. Дейл Карнеги, автор популярной в мире и в нашей стране книги «Как приобретать друзей и оказывать влияние на людей», писал: «Умение говорить – эт</w:t>
      </w:r>
      <w:r>
        <w:rPr>
          <w:rFonts w:ascii="Times New Roman" w:eastAsia="Times New Roman" w:hAnsi="Times New Roman" w:cs="Times New Roman"/>
          <w:color w:val="000000"/>
          <w:sz w:val="27"/>
          <w:szCs w:val="27"/>
          <w:shd w:val="clear" w:color="auto" w:fill="FFFFFF"/>
          <w:lang w:eastAsia="ru-RU"/>
        </w:rPr>
        <w:t>о кратчайший путь у известности.</w:t>
      </w:r>
      <w:r w:rsidR="002F326D" w:rsidRPr="002F326D">
        <w:rPr>
          <w:rFonts w:ascii="Times New Roman" w:eastAsia="Times New Roman" w:hAnsi="Times New Roman" w:cs="Times New Roman"/>
          <w:color w:val="000000"/>
          <w:sz w:val="27"/>
          <w:szCs w:val="27"/>
          <w:shd w:val="clear" w:color="auto" w:fill="FFFFFF"/>
          <w:lang w:eastAsia="ru-RU"/>
        </w:rPr>
        <w:t xml:space="preserve"> Почти любой может говорить так, что </w:t>
      </w:r>
      <w:r w:rsidRPr="002F326D">
        <w:rPr>
          <w:rFonts w:ascii="Times New Roman" w:eastAsia="Times New Roman" w:hAnsi="Times New Roman" w:cs="Times New Roman"/>
          <w:color w:val="000000"/>
          <w:sz w:val="27"/>
          <w:szCs w:val="27"/>
          <w:shd w:val="clear" w:color="auto" w:fill="FFFFFF"/>
          <w:lang w:eastAsia="ru-RU"/>
        </w:rPr>
        <w:t>будет,</w:t>
      </w:r>
      <w:r w:rsidR="002F326D" w:rsidRPr="002F326D">
        <w:rPr>
          <w:rFonts w:ascii="Times New Roman" w:eastAsia="Times New Roman" w:hAnsi="Times New Roman" w:cs="Times New Roman"/>
          <w:color w:val="000000"/>
          <w:sz w:val="27"/>
          <w:szCs w:val="27"/>
          <w:shd w:val="clear" w:color="auto" w:fill="FFFFFF"/>
          <w:lang w:eastAsia="ru-RU"/>
        </w:rPr>
        <w:t xml:space="preserve"> приятен и желанен в обществе, если он обладает верой в себя и людей, которая его воспламеняет».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Человек, обладающий риторическими навыками и умениями, чувствует себя уверенно в самых различных ситуациях бытового, социального, делового и профессионального общения. Такому человеку намного легче установить контакт и найти взаимопонимание со знакомыми и незнакомыми людьми, с подчиненными и начальством. Только человек, владеющий словом и логикой, может добиться успехов в жизни. Но для того, чтобы овладеть логикой и речью, надо систематически работать, развивая необходимые навыки.</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Цель данного курса – способствовать формированию навыков и умений рационального речевого поведения, обучению ораторскому искусству, искусству воздействия на собеседника-единомышленника и оппонента, а также научить готовить и произносить убедительные речи на доступные учащимся темы с учетом интересов аудитории, участвовать в дискуссиях</w:t>
      </w:r>
      <w:proofErr w:type="gramStart"/>
      <w:r w:rsidR="002F326D" w:rsidRPr="002F326D">
        <w:rPr>
          <w:rFonts w:ascii="Times New Roman" w:eastAsia="Times New Roman" w:hAnsi="Times New Roman" w:cs="Times New Roman"/>
          <w:color w:val="000000"/>
          <w:sz w:val="27"/>
          <w:szCs w:val="27"/>
          <w:shd w:val="clear" w:color="auto" w:fill="FFFFFF"/>
          <w:lang w:eastAsia="ru-RU"/>
        </w:rPr>
        <w:t xml:space="preserve"> ,</w:t>
      </w:r>
      <w:proofErr w:type="gramEnd"/>
      <w:r w:rsidR="002F326D" w:rsidRPr="002F326D">
        <w:rPr>
          <w:rFonts w:ascii="Times New Roman" w:eastAsia="Times New Roman" w:hAnsi="Times New Roman" w:cs="Times New Roman"/>
          <w:color w:val="000000"/>
          <w:sz w:val="27"/>
          <w:szCs w:val="27"/>
          <w:shd w:val="clear" w:color="auto" w:fill="FFFFFF"/>
          <w:lang w:eastAsia="ru-RU"/>
        </w:rPr>
        <w:t xml:space="preserve"> отстаивая свою точку зрения.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В курсе представлены все разделы современной риторики: «Культура и этика общения», «Основы ораторского искусства», «Звучащая речь и ее особенности», «Мастерство полемики и дискуссии», а также включено занятие «Умение быть остроумным».</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В каждой части излагается теоретический материал, даются практические советы и рекомендации, тексты для анализа, задания для самостоятельной работы, тренинги</w:t>
      </w:r>
      <w:proofErr w:type="gramStart"/>
      <w:r w:rsidR="002F326D" w:rsidRPr="002F326D">
        <w:rPr>
          <w:rFonts w:ascii="Times New Roman" w:eastAsia="Times New Roman" w:hAnsi="Times New Roman" w:cs="Times New Roman"/>
          <w:color w:val="000000"/>
          <w:sz w:val="27"/>
          <w:szCs w:val="27"/>
          <w:shd w:val="clear" w:color="auto" w:fill="FFFFFF"/>
          <w:lang w:eastAsia="ru-RU"/>
        </w:rPr>
        <w:t xml:space="preserve"> ,</w:t>
      </w:r>
      <w:proofErr w:type="gramEnd"/>
      <w:r w:rsidR="002F326D" w:rsidRPr="002F326D">
        <w:rPr>
          <w:rFonts w:ascii="Times New Roman" w:eastAsia="Times New Roman" w:hAnsi="Times New Roman" w:cs="Times New Roman"/>
          <w:color w:val="000000"/>
          <w:sz w:val="27"/>
          <w:szCs w:val="27"/>
          <w:shd w:val="clear" w:color="auto" w:fill="FFFFFF"/>
          <w:lang w:eastAsia="ru-RU"/>
        </w:rPr>
        <w:t xml:space="preserve"> ролевые и деловые игры.</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 xml:space="preserve">Изучив курс, учащиеся смогут убедительно отстаивать свое мнение, выступать с подготовленными докладами, импровизировать на любую более или менее </w:t>
      </w:r>
      <w:r w:rsidR="002F326D" w:rsidRPr="002F326D">
        <w:rPr>
          <w:rFonts w:ascii="Times New Roman" w:eastAsia="Times New Roman" w:hAnsi="Times New Roman" w:cs="Times New Roman"/>
          <w:color w:val="000000"/>
          <w:sz w:val="27"/>
          <w:szCs w:val="27"/>
          <w:shd w:val="clear" w:color="auto" w:fill="FFFFFF"/>
          <w:lang w:eastAsia="ru-RU"/>
        </w:rPr>
        <w:lastRenderedPageBreak/>
        <w:t xml:space="preserve">известную тему, активно включаться в деловую беседу, а также усовершенствуют свою речь, расширят кругозор, приобретут уверенность в себе и станут </w:t>
      </w:r>
      <w:r w:rsidRPr="002F326D">
        <w:rPr>
          <w:rFonts w:ascii="Times New Roman" w:eastAsia="Times New Roman" w:hAnsi="Times New Roman" w:cs="Times New Roman"/>
          <w:color w:val="000000"/>
          <w:sz w:val="27"/>
          <w:szCs w:val="27"/>
          <w:shd w:val="clear" w:color="auto" w:fill="FFFFFF"/>
          <w:lang w:eastAsia="ru-RU"/>
        </w:rPr>
        <w:t>раскованные</w:t>
      </w:r>
      <w:r>
        <w:rPr>
          <w:rFonts w:ascii="Times New Roman" w:eastAsia="Times New Roman" w:hAnsi="Times New Roman" w:cs="Times New Roman"/>
          <w:color w:val="000000"/>
          <w:sz w:val="27"/>
          <w:szCs w:val="27"/>
          <w:shd w:val="clear" w:color="auto" w:fill="FFFFFF"/>
          <w:lang w:eastAsia="ru-RU"/>
        </w:rPr>
        <w:t xml:space="preserve"> и общительны</w:t>
      </w:r>
      <w:r w:rsidR="002F326D" w:rsidRPr="002F326D">
        <w:rPr>
          <w:rFonts w:ascii="Times New Roman" w:eastAsia="Times New Roman" w:hAnsi="Times New Roman" w:cs="Times New Roman"/>
          <w:color w:val="000000"/>
          <w:sz w:val="27"/>
          <w:szCs w:val="27"/>
          <w:shd w:val="clear" w:color="auto" w:fill="FFFFFF"/>
          <w:lang w:eastAsia="ru-RU"/>
        </w:rPr>
        <w:t>е.</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666666"/>
          <w:sz w:val="27"/>
          <w:szCs w:val="27"/>
          <w:shd w:val="clear" w:color="auto" w:fill="FFFFFF"/>
          <w:lang w:eastAsia="ru-RU"/>
        </w:rPr>
        <w:t xml:space="preserve">                        </w:t>
      </w:r>
      <w:r w:rsidR="002F326D" w:rsidRPr="002F326D">
        <w:rPr>
          <w:rFonts w:ascii="Times New Roman" w:eastAsia="Times New Roman" w:hAnsi="Times New Roman" w:cs="Times New Roman"/>
          <w:color w:val="000000"/>
          <w:sz w:val="27"/>
          <w:szCs w:val="27"/>
          <w:shd w:val="clear" w:color="auto" w:fill="FFFFFF"/>
          <w:lang w:eastAsia="ru-RU"/>
        </w:rPr>
        <w:t>ПРОГРАММА КУРСА.</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Предлагаемый курс «</w:t>
      </w:r>
      <w:r w:rsidR="002F326D">
        <w:rPr>
          <w:rFonts w:ascii="Times New Roman" w:eastAsia="Times New Roman" w:hAnsi="Times New Roman" w:cs="Times New Roman"/>
          <w:color w:val="000000"/>
          <w:sz w:val="27"/>
          <w:szCs w:val="27"/>
          <w:shd w:val="clear" w:color="auto" w:fill="FFFFFF"/>
          <w:lang w:eastAsia="ru-RU"/>
        </w:rPr>
        <w:t>Говори публично</w:t>
      </w:r>
      <w:r>
        <w:rPr>
          <w:rFonts w:ascii="Times New Roman" w:eastAsia="Times New Roman" w:hAnsi="Times New Roman" w:cs="Times New Roman"/>
          <w:color w:val="000000"/>
          <w:sz w:val="27"/>
          <w:szCs w:val="27"/>
          <w:shd w:val="clear" w:color="auto" w:fill="FFFFFF"/>
          <w:lang w:eastAsia="ru-RU"/>
        </w:rPr>
        <w:t>» предназначен для учащихся Х</w:t>
      </w:r>
      <w:proofErr w:type="gramStart"/>
      <w:r>
        <w:rPr>
          <w:rFonts w:ascii="Times New Roman" w:eastAsia="Times New Roman" w:hAnsi="Times New Roman" w:cs="Times New Roman"/>
          <w:color w:val="000000"/>
          <w:sz w:val="27"/>
          <w:szCs w:val="27"/>
          <w:shd w:val="clear" w:color="auto" w:fill="FFFFFF"/>
          <w:lang w:eastAsia="ru-RU"/>
        </w:rPr>
        <w:t>1</w:t>
      </w:r>
      <w:proofErr w:type="gramEnd"/>
      <w:r>
        <w:rPr>
          <w:rFonts w:ascii="Times New Roman" w:eastAsia="Times New Roman" w:hAnsi="Times New Roman" w:cs="Times New Roman"/>
          <w:color w:val="000000"/>
          <w:sz w:val="27"/>
          <w:szCs w:val="27"/>
          <w:shd w:val="clear" w:color="auto" w:fill="FFFFFF"/>
          <w:lang w:eastAsia="ru-RU"/>
        </w:rPr>
        <w:t xml:space="preserve"> класса</w:t>
      </w:r>
      <w:r w:rsidR="002F326D" w:rsidRPr="002F326D">
        <w:rPr>
          <w:rFonts w:ascii="Times New Roman" w:eastAsia="Times New Roman" w:hAnsi="Times New Roman" w:cs="Times New Roman"/>
          <w:color w:val="000000"/>
          <w:sz w:val="27"/>
          <w:szCs w:val="27"/>
          <w:shd w:val="clear" w:color="auto" w:fill="FFFFFF"/>
          <w:lang w:eastAsia="ru-RU"/>
        </w:rPr>
        <w:t>, а также для всех, кто желает научиться красиво и убедительно говорить и рассчитан на 34 часа.</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В новый период развития нашего общества устное слово стало особенно весомым, его роль расширилась: оно сделалось орудием поиска истины и средством выражения позиции человека.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Оратор пользуется оптимальной формой подготовленной речи, которая эффективно воздействует на аудиторию в соответствии с поставленной им задачей – убедить слушателей, обращаясь к разуму и эмоциям, и добиться нужной реакции.</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Предполагается изучение ораторской речи на двух уровнях: на уровне </w:t>
      </w:r>
      <w:r w:rsidR="002F326D" w:rsidRPr="002F326D">
        <w:rPr>
          <w:rFonts w:ascii="Times New Roman" w:eastAsia="Times New Roman" w:hAnsi="Times New Roman" w:cs="Times New Roman"/>
          <w:i/>
          <w:iCs/>
          <w:color w:val="000000"/>
          <w:sz w:val="27"/>
          <w:szCs w:val="27"/>
          <w:shd w:val="clear" w:color="auto" w:fill="FFFFFF"/>
          <w:lang w:eastAsia="ru-RU"/>
        </w:rPr>
        <w:t>замысла и содержания, </w:t>
      </w:r>
      <w:r w:rsidR="002F326D" w:rsidRPr="002F326D">
        <w:rPr>
          <w:rFonts w:ascii="Times New Roman" w:eastAsia="Times New Roman" w:hAnsi="Times New Roman" w:cs="Times New Roman"/>
          <w:color w:val="000000"/>
          <w:sz w:val="27"/>
          <w:szCs w:val="27"/>
          <w:shd w:val="clear" w:color="auto" w:fill="FFFFFF"/>
          <w:lang w:eastAsia="ru-RU"/>
        </w:rPr>
        <w:t>т.е. определения темы, цели речи, отбора фактического материала; на уровне </w:t>
      </w:r>
      <w:r w:rsidR="002F326D" w:rsidRPr="002F326D">
        <w:rPr>
          <w:rFonts w:ascii="Times New Roman" w:eastAsia="Times New Roman" w:hAnsi="Times New Roman" w:cs="Times New Roman"/>
          <w:i/>
          <w:iCs/>
          <w:color w:val="000000"/>
          <w:sz w:val="27"/>
          <w:szCs w:val="27"/>
          <w:shd w:val="clear" w:color="auto" w:fill="FFFFFF"/>
          <w:lang w:eastAsia="ru-RU"/>
        </w:rPr>
        <w:t>композиции, </w:t>
      </w:r>
      <w:r w:rsidR="002F326D" w:rsidRPr="002F326D">
        <w:rPr>
          <w:rFonts w:ascii="Times New Roman" w:eastAsia="Times New Roman" w:hAnsi="Times New Roman" w:cs="Times New Roman"/>
          <w:color w:val="000000"/>
          <w:sz w:val="27"/>
          <w:szCs w:val="27"/>
          <w:shd w:val="clear" w:color="auto" w:fill="FFFFFF"/>
          <w:lang w:eastAsia="ru-RU"/>
        </w:rPr>
        <w:t>т.е. расположения и порядка следования частей. Все эти уровни связаны с </w:t>
      </w:r>
      <w:r w:rsidR="002F326D" w:rsidRPr="002F326D">
        <w:rPr>
          <w:rFonts w:ascii="Times New Roman" w:eastAsia="Times New Roman" w:hAnsi="Times New Roman" w:cs="Times New Roman"/>
          <w:i/>
          <w:iCs/>
          <w:color w:val="000000"/>
          <w:sz w:val="27"/>
          <w:szCs w:val="27"/>
          <w:shd w:val="clear" w:color="auto" w:fill="FFFFFF"/>
          <w:lang w:eastAsia="ru-RU"/>
        </w:rPr>
        <w:t>психологией воздействия на аудиторию, </w:t>
      </w:r>
      <w:r w:rsidR="002F326D" w:rsidRPr="002F326D">
        <w:rPr>
          <w:rFonts w:ascii="Times New Roman" w:eastAsia="Times New Roman" w:hAnsi="Times New Roman" w:cs="Times New Roman"/>
          <w:color w:val="000000"/>
          <w:sz w:val="27"/>
          <w:szCs w:val="27"/>
          <w:shd w:val="clear" w:color="auto" w:fill="FFFFFF"/>
          <w:lang w:eastAsia="ru-RU"/>
        </w:rPr>
        <w:t>с процессом общения с нею.</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Программа включает в себя темы, которые необходимо изучить с целью овладения искусством публичного выступления.</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После каждой темы дается перечень умений, которые должны быть сформированы при усвоении данной темы. Выработка этих умений базируется на умениях, которые сформировались в предыдущие годы на уроках литературы, русского языка и других предметов.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В курсе представлены все разделы современной риторики: «Культура и этика общения», «Основы ораторского искусства», «Звучащая речь и ее особенности», «Мастерство полемики и дискуссии», »Двойственные приемы в споре», а также включено занятие «Умение быть остроумным».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В каждой части излагается теоретический материал, даются практические советы и рекомендации, тексты для анализа, задания для самостоятельной работы, тренинги и ролевые и деловые игры.</w:t>
      </w:r>
    </w:p>
    <w:p w:rsidR="00636D81" w:rsidRDefault="00636D81" w:rsidP="00636D81">
      <w:pPr>
        <w:spacing w:after="0" w:line="240" w:lineRule="auto"/>
        <w:rPr>
          <w:rFonts w:ascii="Times New Roman" w:eastAsia="Times New Roman" w:hAnsi="Times New Roman" w:cs="Times New Roman"/>
          <w:color w:val="000000"/>
          <w:sz w:val="27"/>
          <w:szCs w:val="27"/>
          <w:lang w:eastAsia="ru-RU"/>
        </w:rPr>
      </w:pPr>
    </w:p>
    <w:p w:rsidR="00636D81" w:rsidRDefault="00636D81" w:rsidP="00636D81">
      <w:pPr>
        <w:spacing w:after="0" w:line="240" w:lineRule="auto"/>
        <w:rPr>
          <w:rFonts w:ascii="Times New Roman" w:eastAsia="Times New Roman" w:hAnsi="Times New Roman" w:cs="Times New Roman"/>
          <w:color w:val="000000"/>
          <w:sz w:val="27"/>
          <w:szCs w:val="27"/>
          <w:lang w:eastAsia="ru-RU"/>
        </w:rPr>
      </w:pPr>
    </w:p>
    <w:p w:rsidR="00636D81" w:rsidRDefault="00636D81" w:rsidP="00636D81">
      <w:pPr>
        <w:spacing w:after="0" w:line="240" w:lineRule="auto"/>
        <w:rPr>
          <w:rFonts w:ascii="Times New Roman" w:eastAsia="Times New Roman" w:hAnsi="Times New Roman" w:cs="Times New Roman"/>
          <w:color w:val="000000"/>
          <w:sz w:val="27"/>
          <w:szCs w:val="27"/>
          <w:lang w:eastAsia="ru-RU"/>
        </w:rPr>
      </w:pPr>
    </w:p>
    <w:p w:rsidR="002F326D" w:rsidRPr="002E7B25" w:rsidRDefault="002F326D" w:rsidP="00636D81">
      <w:pPr>
        <w:spacing w:after="0" w:line="240" w:lineRule="auto"/>
        <w:rPr>
          <w:rFonts w:ascii="Times New Roman" w:eastAsia="Times New Roman" w:hAnsi="Times New Roman" w:cs="Times New Roman"/>
          <w:b/>
          <w:bCs/>
          <w:color w:val="000000"/>
          <w:sz w:val="27"/>
          <w:szCs w:val="27"/>
          <w:shd w:val="clear" w:color="auto" w:fill="FFFFFF"/>
          <w:lang w:eastAsia="ru-RU"/>
        </w:rPr>
      </w:pPr>
      <w:r w:rsidRPr="002F326D">
        <w:rPr>
          <w:rFonts w:ascii="Times New Roman" w:eastAsia="Times New Roman" w:hAnsi="Times New Roman" w:cs="Times New Roman"/>
          <w:color w:val="000000"/>
          <w:sz w:val="27"/>
          <w:szCs w:val="27"/>
          <w:shd w:val="clear" w:color="auto" w:fill="FFFFFF"/>
          <w:lang w:eastAsia="ru-RU"/>
        </w:rPr>
        <w:t> ОСНОВНЫЕ ЦЕЛИ ПРОГРАММЫ:</w:t>
      </w:r>
      <w:r w:rsidRPr="002F326D">
        <w:rPr>
          <w:rFonts w:ascii="Times New Roman" w:eastAsia="Times New Roman" w:hAnsi="Times New Roman" w:cs="Times New Roman"/>
          <w:color w:val="000000"/>
          <w:sz w:val="27"/>
          <w:szCs w:val="27"/>
          <w:lang w:eastAsia="ru-RU"/>
        </w:rPr>
        <w:br/>
      </w:r>
    </w:p>
    <w:p w:rsidR="002F326D" w:rsidRPr="002F326D" w:rsidRDefault="002F326D" w:rsidP="002F326D">
      <w:pPr>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lastRenderedPageBreak/>
        <w:t>Способствовать формированию навыков и умений рационального речевого поведения, обучать ораторскому искусству, искусству воздействия на собеседника-единомышленника и оппонента. </w:t>
      </w:r>
    </w:p>
    <w:p w:rsidR="002F326D" w:rsidRPr="002F326D" w:rsidRDefault="002F326D" w:rsidP="002F326D">
      <w:pPr>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Формирование и развитие языковой личности, которая способна словесно воплотить мысль. </w:t>
      </w:r>
    </w:p>
    <w:p w:rsidR="00636D81" w:rsidRPr="00636D81" w:rsidRDefault="002F326D" w:rsidP="002F326D">
      <w:pPr>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Научить готовить и произносить убедительные речи на доступные учащимся темы с учетом интересов аудитории, участвовать в дискуссиях, отстаивая свою точку зрения. </w:t>
      </w:r>
      <w:r w:rsidRPr="002F326D">
        <w:rPr>
          <w:rFonts w:ascii="Times New Roman" w:eastAsia="Times New Roman" w:hAnsi="Times New Roman" w:cs="Times New Roman"/>
          <w:color w:val="000000"/>
          <w:sz w:val="27"/>
          <w:szCs w:val="27"/>
          <w:lang w:eastAsia="ru-RU"/>
        </w:rPr>
        <w:br/>
      </w:r>
    </w:p>
    <w:p w:rsidR="002F326D" w:rsidRPr="002F326D" w:rsidRDefault="002F326D" w:rsidP="00636D81">
      <w:p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shd w:val="clear" w:color="auto" w:fill="FFFFFF"/>
          <w:lang w:eastAsia="ru-RU"/>
        </w:rPr>
        <w:t>ЗАДАЧИ:</w:t>
      </w:r>
      <w:r>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lang w:eastAsia="ru-RU"/>
        </w:rPr>
        <w:br/>
      </w:r>
      <w:r w:rsidR="00636D81">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1.  </w:t>
      </w:r>
      <w:r w:rsidRPr="002F326D">
        <w:rPr>
          <w:rFonts w:ascii="Times New Roman" w:eastAsia="Times New Roman" w:hAnsi="Times New Roman" w:cs="Times New Roman"/>
          <w:color w:val="000000"/>
          <w:sz w:val="27"/>
          <w:szCs w:val="27"/>
          <w:lang w:eastAsia="ru-RU"/>
        </w:rPr>
        <w:t>Дать учащимся наиболее общее представление о сущности риторики; познакомить с этикой и культурой делового общения; показать возможности слова-действия.</w:t>
      </w:r>
      <w:r w:rsidRPr="002F326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 xml:space="preserve">2. </w:t>
      </w:r>
      <w:r w:rsidRPr="002F326D">
        <w:rPr>
          <w:rFonts w:ascii="Times New Roman" w:eastAsia="Times New Roman" w:hAnsi="Times New Roman" w:cs="Times New Roman"/>
          <w:color w:val="000000"/>
          <w:sz w:val="27"/>
          <w:szCs w:val="27"/>
          <w:lang w:eastAsia="ru-RU"/>
        </w:rPr>
        <w:t>Заложить основы знаний построения публичного высказывания, произнесения речи.</w:t>
      </w:r>
      <w:r w:rsidRPr="002F326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t xml:space="preserve">3. </w:t>
      </w:r>
      <w:r w:rsidRPr="002F326D">
        <w:rPr>
          <w:rFonts w:ascii="Times New Roman" w:eastAsia="Times New Roman" w:hAnsi="Times New Roman" w:cs="Times New Roman"/>
          <w:color w:val="000000"/>
          <w:sz w:val="27"/>
          <w:szCs w:val="27"/>
          <w:lang w:eastAsia="ru-RU"/>
        </w:rPr>
        <w:t>Выработать умения и навыки ораторского мастерства (владение речью и ее техникой, влияния на аудиторию и т.п.)</w:t>
      </w:r>
      <w:r w:rsidRPr="002F326D">
        <w:rPr>
          <w:rFonts w:ascii="Times New Roman" w:eastAsia="Times New Roman" w:hAnsi="Times New Roman" w:cs="Times New Roman"/>
          <w:color w:val="000000"/>
          <w:sz w:val="27"/>
          <w:szCs w:val="27"/>
          <w:lang w:eastAsia="ru-RU"/>
        </w:rPr>
        <w:br/>
        <w:t>Научить анализировать и создавать собственную публичную речь с точки зрения ее целесообразности и эффективности.</w:t>
      </w:r>
    </w:p>
    <w:p w:rsidR="002F326D" w:rsidRPr="002F326D" w:rsidRDefault="002F326D" w:rsidP="002F326D">
      <w:pPr>
        <w:numPr>
          <w:ilvl w:val="0"/>
          <w:numId w:val="2"/>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Сформировать навыки культуры спора, дискуссии, полемики.</w:t>
      </w:r>
    </w:p>
    <w:p w:rsidR="002F326D" w:rsidRPr="002F326D" w:rsidRDefault="002F326D" w:rsidP="002F326D">
      <w:pPr>
        <w:numPr>
          <w:ilvl w:val="0"/>
          <w:numId w:val="2"/>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Развивать интерес к родному языку, литературе и культуре.</w:t>
      </w:r>
    </w:p>
    <w:p w:rsidR="002F326D" w:rsidRPr="002F326D" w:rsidRDefault="002F326D" w:rsidP="002F326D">
      <w:pPr>
        <w:numPr>
          <w:ilvl w:val="0"/>
          <w:numId w:val="2"/>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Сформировать потребность постоянного совершенствования своей речевой деятельности.</w:t>
      </w:r>
    </w:p>
    <w:p w:rsidR="002F326D" w:rsidRPr="002F326D" w:rsidRDefault="002F326D" w:rsidP="002F326D">
      <w:pPr>
        <w:numPr>
          <w:ilvl w:val="0"/>
          <w:numId w:val="2"/>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Воспитать морально-волевые качества личности (внимание, память, уверенность в себе, настойчивость, общительность, толерантность).</w:t>
      </w:r>
    </w:p>
    <w:p w:rsidR="002F326D" w:rsidRPr="002F326D" w:rsidRDefault="002F326D" w:rsidP="002F326D">
      <w:pPr>
        <w:numPr>
          <w:ilvl w:val="0"/>
          <w:numId w:val="2"/>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Расширить кругозор учащихся.</w:t>
      </w:r>
    </w:p>
    <w:p w:rsidR="002F326D" w:rsidRPr="002F326D" w:rsidRDefault="002F326D" w:rsidP="002F326D">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ОСНОВНОЙ ПРИНЦИП: обучение через действие и игру, понимание через познавание.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СОДЕРЖАНИЕ ПРОГРАММЫ предполагает знакомство школьников с основами ораторского искусства, обучение их умению говорить по существу, аргументированно и убежденно излагать свои мысли, спорить, дискутировать, вести диалог с различными категориями собеседников на различные темы.</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ТЕОРЕТИЧЕСКИЙ МАТЕРИАЛ содержит сведения о различных формах делового общения, о композиции публичной речи, ее логическом построении, технике речи, межличностных отношениях в процессе коммуникации.</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ПРАКТИЧЕСКОЕ УСВОЕНИЕ теоретических сведений по данному курсу предполагает формирование у учащихся следующих умений и навыков: </w:t>
      </w:r>
      <w:r w:rsidRPr="002F326D">
        <w:rPr>
          <w:rFonts w:ascii="Times New Roman" w:eastAsia="Times New Roman" w:hAnsi="Times New Roman" w:cs="Times New Roman"/>
          <w:color w:val="000000"/>
          <w:sz w:val="27"/>
          <w:szCs w:val="27"/>
          <w:lang w:eastAsia="ru-RU"/>
        </w:rPr>
        <w:br/>
      </w:r>
    </w:p>
    <w:p w:rsidR="002F326D" w:rsidRPr="002F326D" w:rsidRDefault="002F326D" w:rsidP="002F326D">
      <w:pPr>
        <w:numPr>
          <w:ilvl w:val="0"/>
          <w:numId w:val="3"/>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Умение сознательно структурировать собственную мысль, опираясь на общие законы и правила монологической речи;</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lastRenderedPageBreak/>
        <w:t>понимание способов выражения замысла оратора в адекватной языковой форме с учетом поставленных целей;</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овладение техникой построения речи;</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выработка навыка структурирования замысла с учетом различных целевых установок и интерпретации информации в различных жанрах;</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овладение основными ресурсами аргументации;</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 xml:space="preserve">умение прогнозировать и устанавливать связи </w:t>
      </w:r>
      <w:proofErr w:type="gramStart"/>
      <w:r w:rsidRPr="002F326D">
        <w:rPr>
          <w:rFonts w:ascii="Times New Roman" w:eastAsia="Times New Roman" w:hAnsi="Times New Roman" w:cs="Times New Roman"/>
          <w:color w:val="000000"/>
          <w:sz w:val="27"/>
          <w:szCs w:val="27"/>
          <w:lang w:eastAsia="ru-RU"/>
        </w:rPr>
        <w:t>полученного</w:t>
      </w:r>
      <w:proofErr w:type="gramEnd"/>
      <w:r w:rsidRPr="002F326D">
        <w:rPr>
          <w:rFonts w:ascii="Times New Roman" w:eastAsia="Times New Roman" w:hAnsi="Times New Roman" w:cs="Times New Roman"/>
          <w:color w:val="000000"/>
          <w:sz w:val="27"/>
          <w:szCs w:val="27"/>
          <w:lang w:eastAsia="ru-RU"/>
        </w:rPr>
        <w:t xml:space="preserve"> и ожидаемыми результатами;</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умение находить и отбирать знания, материал для реализации частных тем; </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умение произносить свои сочинения, опираясь на знание аудитории;</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освоение основных способов эмоционального воздействия на аудиторию;</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умение корректно вести спор, дискуссию, полемику;</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умение распознавать и противостоять двойственным и нечестным приемам в споре;</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развитие коммуникативных умений и навыков культурного индивидуального и коллективного общения, выполнение правил речевого этикета в процессе публичной речи;</w:t>
      </w:r>
    </w:p>
    <w:p w:rsidR="002F326D" w:rsidRPr="002F326D" w:rsidRDefault="002F326D" w:rsidP="002F326D">
      <w:pPr>
        <w:numPr>
          <w:ilvl w:val="0"/>
          <w:numId w:val="4"/>
        </w:numPr>
        <w:shd w:val="clear" w:color="auto" w:fill="FFFFFF"/>
        <w:spacing w:before="100" w:beforeAutospacing="1" w:after="100" w:afterAutospacing="1" w:line="240" w:lineRule="atLeast"/>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t>выработка собственного стиля, определенной манеры общения с людьми, реализации своей индивидуальности в речи.</w:t>
      </w:r>
    </w:p>
    <w:p w:rsidR="00636D81" w:rsidRDefault="00636D81" w:rsidP="0010317E">
      <w:pPr>
        <w:spacing w:after="0" w:line="240" w:lineRule="atLeast"/>
        <w:jc w:val="center"/>
        <w:rPr>
          <w:rFonts w:ascii="Times New Roman" w:eastAsia="Times New Roman" w:hAnsi="Times New Roman" w:cs="Times New Roman"/>
          <w:i/>
          <w:iCs/>
          <w:color w:val="666666"/>
          <w:sz w:val="27"/>
          <w:szCs w:val="27"/>
          <w:shd w:val="clear" w:color="auto" w:fill="FFFFFF"/>
          <w:lang w:eastAsia="ru-RU"/>
        </w:rPr>
      </w:pPr>
      <w:r>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ФОРМЫ КОНТРОЛЯ могут быть различными: зачеты по технике речи; составление речи (части речи) на конкретную тему (с определенной целью) или составление устных высказываний в различ</w:t>
      </w:r>
      <w:r>
        <w:rPr>
          <w:rFonts w:ascii="Times New Roman" w:eastAsia="Times New Roman" w:hAnsi="Times New Roman" w:cs="Times New Roman"/>
          <w:color w:val="000000"/>
          <w:sz w:val="27"/>
          <w:szCs w:val="27"/>
          <w:shd w:val="clear" w:color="auto" w:fill="FFFFFF"/>
          <w:lang w:eastAsia="ru-RU"/>
        </w:rPr>
        <w:t xml:space="preserve">ных жанрах на предложенные темы </w:t>
      </w:r>
      <w:r w:rsidR="002F326D" w:rsidRPr="002F326D">
        <w:rPr>
          <w:rFonts w:ascii="Times New Roman" w:eastAsia="Times New Roman" w:hAnsi="Times New Roman" w:cs="Times New Roman"/>
          <w:color w:val="000000"/>
          <w:sz w:val="27"/>
          <w:szCs w:val="27"/>
          <w:shd w:val="clear" w:color="auto" w:fill="FFFFFF"/>
          <w:lang w:eastAsia="ru-RU"/>
        </w:rPr>
        <w:t>(составление ответов на различных уроках); произнесение «чужой» речи (конкурсы монологов, деловые и ролевые игры, тренинги и т.п.); запись речи на диктофон, прослушивание и анализ произнесенной речи (анализ подготовленных прослушанных речей); импровизация и аргументация в процессе создания речи (просмотр виде</w:t>
      </w:r>
      <w:proofErr w:type="gramStart"/>
      <w:r w:rsidR="002F326D" w:rsidRPr="002F326D">
        <w:rPr>
          <w:rFonts w:ascii="Times New Roman" w:eastAsia="Times New Roman" w:hAnsi="Times New Roman" w:cs="Times New Roman"/>
          <w:color w:val="000000"/>
          <w:sz w:val="27"/>
          <w:szCs w:val="27"/>
          <w:shd w:val="clear" w:color="auto" w:fill="FFFFFF"/>
          <w:lang w:eastAsia="ru-RU"/>
        </w:rPr>
        <w:t>о-</w:t>
      </w:r>
      <w:proofErr w:type="gramEnd"/>
      <w:r w:rsidR="002F326D" w:rsidRPr="002F326D">
        <w:rPr>
          <w:rFonts w:ascii="Times New Roman" w:eastAsia="Times New Roman" w:hAnsi="Times New Roman" w:cs="Times New Roman"/>
          <w:color w:val="000000"/>
          <w:sz w:val="27"/>
          <w:szCs w:val="27"/>
          <w:shd w:val="clear" w:color="auto" w:fill="FFFFFF"/>
          <w:lang w:eastAsia="ru-RU"/>
        </w:rPr>
        <w:t xml:space="preserve"> фильмов, оценка просмотренного, ответ на уроке); анализ речей с учетом этических норм, эмоционального состояния человека, приемов и методов принесения речи и т.п.; письменный анализ структуры произнесенной (услышанной) речи; произнесение собственной речи; устное планирование замысла; подражание предложенному образцу (стилизация) и т.п.</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СОДЕРЖАНИЕ ПРОГРАММЫ.</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b/>
          <w:bCs/>
          <w:color w:val="000000"/>
          <w:sz w:val="27"/>
          <w:szCs w:val="27"/>
          <w:shd w:val="clear" w:color="auto" w:fill="FFFFFF"/>
          <w:lang w:eastAsia="ru-RU"/>
        </w:rPr>
        <w:t>1. Культура и этика общения.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Общение и его слагаемые. Субъект, объект, язык, предмет. Виды общения (контактное, дискантное; деловое, неофициальное и т.п.)</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Условия эффективного общения. Обоюдное желание, удачный выбор темы интересной для собеседников, умение найти общий язык, понятный собеседнику.</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 xml:space="preserve">Деловое общение: </w:t>
      </w:r>
      <w:proofErr w:type="spellStart"/>
      <w:r w:rsidR="002F326D" w:rsidRPr="002F326D">
        <w:rPr>
          <w:rFonts w:ascii="Times New Roman" w:eastAsia="Times New Roman" w:hAnsi="Times New Roman" w:cs="Times New Roman"/>
          <w:color w:val="000000"/>
          <w:sz w:val="27"/>
          <w:szCs w:val="27"/>
          <w:shd w:val="clear" w:color="auto" w:fill="FFFFFF"/>
          <w:lang w:eastAsia="ru-RU"/>
        </w:rPr>
        <w:t>регламентированность</w:t>
      </w:r>
      <w:proofErr w:type="spellEnd"/>
      <w:r w:rsidR="002F326D" w:rsidRPr="002F326D">
        <w:rPr>
          <w:rFonts w:ascii="Times New Roman" w:eastAsia="Times New Roman" w:hAnsi="Times New Roman" w:cs="Times New Roman"/>
          <w:color w:val="000000"/>
          <w:sz w:val="27"/>
          <w:szCs w:val="27"/>
          <w:shd w:val="clear" w:color="auto" w:fill="FFFFFF"/>
          <w:lang w:eastAsia="ru-RU"/>
        </w:rPr>
        <w:t>, деловой этикет, речевой этикет; виды и условия эффективного слушания.</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Структура деловой беседы. Начало беседы, изложение позиц</w:t>
      </w:r>
      <w:proofErr w:type="gramStart"/>
      <w:r w:rsidR="002F326D" w:rsidRPr="002F326D">
        <w:rPr>
          <w:rFonts w:ascii="Times New Roman" w:eastAsia="Times New Roman" w:hAnsi="Times New Roman" w:cs="Times New Roman"/>
          <w:color w:val="000000"/>
          <w:sz w:val="27"/>
          <w:szCs w:val="27"/>
          <w:shd w:val="clear" w:color="auto" w:fill="FFFFFF"/>
          <w:lang w:eastAsia="ru-RU"/>
        </w:rPr>
        <w:t>ии и ее</w:t>
      </w:r>
      <w:proofErr w:type="gramEnd"/>
      <w:r w:rsidR="002F326D" w:rsidRPr="002F326D">
        <w:rPr>
          <w:rFonts w:ascii="Times New Roman" w:eastAsia="Times New Roman" w:hAnsi="Times New Roman" w:cs="Times New Roman"/>
          <w:color w:val="000000"/>
          <w:sz w:val="27"/>
          <w:szCs w:val="27"/>
          <w:shd w:val="clear" w:color="auto" w:fill="FFFFFF"/>
          <w:lang w:eastAsia="ru-RU"/>
        </w:rPr>
        <w:t xml:space="preserve"> </w:t>
      </w:r>
      <w:r w:rsidR="002F326D" w:rsidRPr="002F326D">
        <w:rPr>
          <w:rFonts w:ascii="Times New Roman" w:eastAsia="Times New Roman" w:hAnsi="Times New Roman" w:cs="Times New Roman"/>
          <w:color w:val="000000"/>
          <w:sz w:val="27"/>
          <w:szCs w:val="27"/>
          <w:shd w:val="clear" w:color="auto" w:fill="FFFFFF"/>
          <w:lang w:eastAsia="ru-RU"/>
        </w:rPr>
        <w:lastRenderedPageBreak/>
        <w:t>обоснование; выяснение позиции собеседника; совместный анализ проблемы; принятие решений.</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Типичные ошибки: авторитарность; не учитывают мотивы поведения собеседника; не проявляют интереса к проблеме; не слушают собеседника; перебивают говорящих; говорят, не будучи уверенными, что их слушают; говорят долго; не используют всего банка идей.</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Телефонный разговор – один из видов делового общения.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Невербальные средства общения. Мимика. Жестикуляция (виды жестов, национальные жесты). Поза.</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i/>
          <w:iCs/>
          <w:color w:val="000000"/>
          <w:sz w:val="27"/>
          <w:szCs w:val="27"/>
          <w:shd w:val="clear" w:color="auto" w:fill="FFFFFF"/>
          <w:lang w:eastAsia="ru-RU"/>
        </w:rPr>
        <w:t> Выработка практических умений и навыков. </w:t>
      </w:r>
      <w:proofErr w:type="gramStart"/>
      <w:r w:rsidR="002F326D" w:rsidRPr="002F326D">
        <w:rPr>
          <w:rFonts w:ascii="Times New Roman" w:eastAsia="Times New Roman" w:hAnsi="Times New Roman" w:cs="Times New Roman"/>
          <w:color w:val="000000"/>
          <w:sz w:val="27"/>
          <w:szCs w:val="27"/>
          <w:shd w:val="clear" w:color="auto" w:fill="FFFFFF"/>
          <w:lang w:eastAsia="ru-RU"/>
        </w:rPr>
        <w:t>Формирование тактичного, делового, доброжелательного индивидуального и коллективного стиля общения, навыки и умения рационального речевого поведения, коммуникативной компетентности личности, развитие морально-волевых качеств личности (внимания, памяти, уверенности в себе, настойчивости, общительности, толерантности), умение вести содержательный разговор.</w:t>
      </w:r>
      <w:proofErr w:type="gramEnd"/>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i/>
          <w:iCs/>
          <w:color w:val="000000"/>
          <w:sz w:val="27"/>
          <w:szCs w:val="27"/>
          <w:shd w:val="clear" w:color="auto" w:fill="FFFFFF"/>
          <w:lang w:eastAsia="ru-RU"/>
        </w:rPr>
        <w:t>Выработка практических умений и навыков. </w:t>
      </w:r>
      <w:r w:rsidR="002F326D" w:rsidRPr="002F326D">
        <w:rPr>
          <w:rFonts w:ascii="Times New Roman" w:eastAsia="Times New Roman" w:hAnsi="Times New Roman" w:cs="Times New Roman"/>
          <w:color w:val="000000"/>
          <w:sz w:val="27"/>
          <w:szCs w:val="27"/>
          <w:shd w:val="clear" w:color="auto" w:fill="FFFFFF"/>
          <w:lang w:eastAsia="ru-RU"/>
        </w:rPr>
        <w:t xml:space="preserve">Тест «Коммуникативная культура личности». Беседа «Общение и его слагаемые». Сообщение учителя по теме. Сообщение учащегося по книге </w:t>
      </w:r>
      <w:proofErr w:type="spellStart"/>
      <w:r w:rsidR="002F326D" w:rsidRPr="002F326D">
        <w:rPr>
          <w:rFonts w:ascii="Times New Roman" w:eastAsia="Times New Roman" w:hAnsi="Times New Roman" w:cs="Times New Roman"/>
          <w:color w:val="000000"/>
          <w:sz w:val="27"/>
          <w:szCs w:val="27"/>
          <w:shd w:val="clear" w:color="auto" w:fill="FFFFFF"/>
          <w:lang w:eastAsia="ru-RU"/>
        </w:rPr>
        <w:t>Д.Карнеги</w:t>
      </w:r>
      <w:proofErr w:type="spellEnd"/>
      <w:r w:rsidR="002F326D" w:rsidRPr="002F326D">
        <w:rPr>
          <w:rFonts w:ascii="Times New Roman" w:eastAsia="Times New Roman" w:hAnsi="Times New Roman" w:cs="Times New Roman"/>
          <w:color w:val="000000"/>
          <w:sz w:val="27"/>
          <w:szCs w:val="27"/>
          <w:shd w:val="clear" w:color="auto" w:fill="FFFFFF"/>
          <w:lang w:eastAsia="ru-RU"/>
        </w:rPr>
        <w:t xml:space="preserve"> «Как завоевывать друзей и оказывать влияние на людей». Ролевые игры «Приветствие», «Просьба», «Выход из контакта», «Этика взаимоотношений», «Передача эмоций» (разыгрывание ситуаций, где отсутствует один из компонентов общения, умение найти выход из такой ситуации). Тренинг «Кавалер», «Комплимент». Сообщение учащегося «Типы собеседников». Практикум. Составление таблицы «Как надо и не надо слушать». Деловая игра «Как мы слушаем?». Тест «Культура телефонного общения». Деловая игра «Разговор по телефону». Сообщение учащегося по книге А. Пиза «Язык телодвижений». Практикум «Что это означает?» (умение определять готовность к общению по жестам). Вопросы, задания и упражнения для самостоятельной работы.</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b/>
          <w:bCs/>
          <w:color w:val="000000"/>
          <w:sz w:val="27"/>
          <w:szCs w:val="27"/>
          <w:shd w:val="clear" w:color="auto" w:fill="FFFFFF"/>
          <w:lang w:eastAsia="ru-RU"/>
        </w:rPr>
        <w:t> 2. Основы ораторского искусства.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Риторика как наука об убеждениях, о формах и методах речевого воздействия на аудиторию. Искусство красноречия в Древней Греции, Древнем Риме, России.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 xml:space="preserve">Риторические умения и навыки. </w:t>
      </w:r>
      <w:proofErr w:type="gramStart"/>
      <w:r w:rsidR="002F326D" w:rsidRPr="002F326D">
        <w:rPr>
          <w:rFonts w:ascii="Times New Roman" w:eastAsia="Times New Roman" w:hAnsi="Times New Roman" w:cs="Times New Roman"/>
          <w:color w:val="000000"/>
          <w:sz w:val="27"/>
          <w:szCs w:val="27"/>
          <w:shd w:val="clear" w:color="auto" w:fill="FFFFFF"/>
          <w:lang w:eastAsia="ru-RU"/>
        </w:rPr>
        <w:t xml:space="preserve">Речевой аппарат, дыхание и его тренировка, голос, дикция и процесс их воспитания, интонация, </w:t>
      </w:r>
      <w:proofErr w:type="spellStart"/>
      <w:r w:rsidR="002F326D" w:rsidRPr="002F326D">
        <w:rPr>
          <w:rFonts w:ascii="Times New Roman" w:eastAsia="Times New Roman" w:hAnsi="Times New Roman" w:cs="Times New Roman"/>
          <w:color w:val="000000"/>
          <w:sz w:val="27"/>
          <w:szCs w:val="27"/>
          <w:shd w:val="clear" w:color="auto" w:fill="FFFFFF"/>
          <w:lang w:eastAsia="ru-RU"/>
        </w:rPr>
        <w:t>паузация</w:t>
      </w:r>
      <w:proofErr w:type="spellEnd"/>
      <w:r w:rsidR="002F326D" w:rsidRPr="002F326D">
        <w:rPr>
          <w:rFonts w:ascii="Times New Roman" w:eastAsia="Times New Roman" w:hAnsi="Times New Roman" w:cs="Times New Roman"/>
          <w:color w:val="000000"/>
          <w:sz w:val="27"/>
          <w:szCs w:val="27"/>
          <w:shd w:val="clear" w:color="auto" w:fill="FFFFFF"/>
          <w:lang w:eastAsia="ru-RU"/>
        </w:rPr>
        <w:t xml:space="preserve"> (тон, интенсивность звучания, темп, тембр, 7 интонационных конструкций, назначение интонации и пауз).</w:t>
      </w:r>
      <w:proofErr w:type="gramEnd"/>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Индивидуальные особенности оратора. </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color w:val="000000"/>
          <w:sz w:val="27"/>
          <w:szCs w:val="27"/>
          <w:shd w:val="clear" w:color="auto" w:fill="FFFFFF"/>
          <w:lang w:eastAsia="ru-RU"/>
        </w:rPr>
        <w:t>Чувство неуверенности и страха перед выступлением.</w:t>
      </w:r>
      <w:r w:rsidR="002F326D" w:rsidRPr="002F326D">
        <w:rPr>
          <w:rFonts w:ascii="Times New Roman" w:eastAsia="Times New Roman" w:hAnsi="Times New Roman" w:cs="Times New Roman"/>
          <w:color w:val="000000"/>
          <w:sz w:val="27"/>
          <w:szCs w:val="27"/>
          <w:lang w:eastAsia="ru-RU"/>
        </w:rPr>
        <w:br/>
      </w:r>
      <w:r w:rsidR="002F326D" w:rsidRPr="002F326D">
        <w:rPr>
          <w:rFonts w:ascii="Times New Roman" w:eastAsia="Times New Roman" w:hAnsi="Times New Roman" w:cs="Times New Roman"/>
          <w:i/>
          <w:iCs/>
          <w:color w:val="666666"/>
          <w:sz w:val="27"/>
          <w:szCs w:val="27"/>
          <w:shd w:val="clear" w:color="auto" w:fill="FFFFFF"/>
          <w:lang w:eastAsia="ru-RU"/>
        </w:rPr>
        <w:t>^</w:t>
      </w:r>
      <w:r w:rsidR="002F326D" w:rsidRPr="002F326D">
        <w:rPr>
          <w:rFonts w:ascii="Times New Roman" w:eastAsia="Times New Roman" w:hAnsi="Times New Roman" w:cs="Times New Roman"/>
          <w:i/>
          <w:iCs/>
          <w:color w:val="000000"/>
          <w:sz w:val="27"/>
          <w:szCs w:val="27"/>
          <w:shd w:val="clear" w:color="auto" w:fill="FFFFFF"/>
          <w:lang w:eastAsia="ru-RU"/>
        </w:rPr>
        <w:t> Выработка практических умений и навыков.</w:t>
      </w:r>
      <w:r w:rsidR="002F326D" w:rsidRPr="002F326D">
        <w:rPr>
          <w:rFonts w:ascii="Times New Roman" w:eastAsia="Times New Roman" w:hAnsi="Times New Roman" w:cs="Times New Roman"/>
          <w:color w:val="000000"/>
          <w:sz w:val="27"/>
          <w:szCs w:val="27"/>
          <w:shd w:val="clear" w:color="auto" w:fill="FFFFFF"/>
          <w:lang w:eastAsia="ru-RU"/>
        </w:rPr>
        <w:t> Подготовка школьников к психологическому контакту с аудиторией – преодоление страха, неуверенности, выработка умения свободно, раскованно держаться перед аудиторией, безошибочно реагировать на ее поведение; совершенствование речевого аппарата, дыхания, голоса, интонации; овладение техникой речи.</w:t>
      </w:r>
      <w:r w:rsidR="002F326D" w:rsidRPr="002F326D">
        <w:rPr>
          <w:rFonts w:ascii="Times New Roman" w:eastAsia="Times New Roman" w:hAnsi="Times New Roman" w:cs="Times New Roman"/>
          <w:color w:val="000000"/>
          <w:sz w:val="27"/>
          <w:szCs w:val="27"/>
          <w:lang w:eastAsia="ru-RU"/>
        </w:rPr>
        <w:br/>
      </w:r>
    </w:p>
    <w:p w:rsidR="0010317E" w:rsidRDefault="002F326D" w:rsidP="0010317E">
      <w:pPr>
        <w:spacing w:after="0" w:line="240" w:lineRule="atLeast"/>
        <w:jc w:val="center"/>
        <w:rPr>
          <w:rFonts w:ascii="Times New Roman" w:eastAsia="Times New Roman" w:hAnsi="Times New Roman" w:cs="Times New Roman"/>
          <w:i/>
          <w:iCs/>
          <w:color w:val="000000"/>
          <w:sz w:val="27"/>
          <w:szCs w:val="27"/>
          <w:shd w:val="clear" w:color="auto" w:fill="FFFFFF"/>
          <w:lang w:eastAsia="ru-RU"/>
        </w:rPr>
      </w:pPr>
      <w:r w:rsidRPr="002F326D">
        <w:rPr>
          <w:rFonts w:ascii="Times New Roman" w:eastAsia="Times New Roman" w:hAnsi="Times New Roman" w:cs="Times New Roman"/>
          <w:i/>
          <w:iCs/>
          <w:color w:val="000000"/>
          <w:sz w:val="27"/>
          <w:szCs w:val="27"/>
          <w:shd w:val="clear" w:color="auto" w:fill="FFFFFF"/>
          <w:lang w:eastAsia="ru-RU"/>
        </w:rPr>
        <w:lastRenderedPageBreak/>
        <w:t> Примерные виды деятельности учителя и учащихся.</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Доклады, сообщения учащихся об известных ораторах Древней Греции, Древнего Рима. Доклады, сообщения учащихся из истории русской школы риторики и ее мастерах. Упражнения для дыхания, дикции, голоса, интонации. Тренинг («Литературный пересказ», «Придумай рассказ», «Дополни пословицу», «Угадай пословицу»). Вопросы и задания для самостоятельной работы по теме.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b/>
          <w:bCs/>
          <w:color w:val="000000"/>
          <w:sz w:val="27"/>
          <w:szCs w:val="27"/>
          <w:shd w:val="clear" w:color="auto" w:fill="FFFFFF"/>
          <w:lang w:eastAsia="ru-RU"/>
        </w:rPr>
        <w:t>3. Звучащая речь и её особенности.</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Композиция речи. План – основа композиции: предварительный план, рабочий план, основной план, простой и сложный план.</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 xml:space="preserve">Составные части композиции. Вступление. Основная часть и методы изложения материала. Заключение. </w:t>
      </w:r>
      <w:proofErr w:type="gramStart"/>
      <w:r w:rsidRPr="002F326D">
        <w:rPr>
          <w:rFonts w:ascii="Times New Roman" w:eastAsia="Times New Roman" w:hAnsi="Times New Roman" w:cs="Times New Roman"/>
          <w:color w:val="000000"/>
          <w:sz w:val="27"/>
          <w:szCs w:val="27"/>
          <w:shd w:val="clear" w:color="auto" w:fill="FFFFFF"/>
          <w:lang w:eastAsia="ru-RU"/>
        </w:rPr>
        <w:t>Типы композиционного построения речи: дедуктивное и индуктивное рассуждение, движение от проблемы к ее решению, опора на причинно-следственные связи, изложение от простого к сложному, от знакомого к незнакомому.</w:t>
      </w:r>
      <w:proofErr w:type="gramEnd"/>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Недостатки композиции и пути их преодоления.</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Анализ и оценка выступления.</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Выработка практических умений и навыков. </w:t>
      </w:r>
      <w:r w:rsidRPr="002F326D">
        <w:rPr>
          <w:rFonts w:ascii="Times New Roman" w:eastAsia="Times New Roman" w:hAnsi="Times New Roman" w:cs="Times New Roman"/>
          <w:color w:val="000000"/>
          <w:sz w:val="27"/>
          <w:szCs w:val="27"/>
          <w:shd w:val="clear" w:color="auto" w:fill="FFFFFF"/>
          <w:lang w:eastAsia="ru-RU"/>
        </w:rPr>
        <w:t>Овладение учащимися навыками построения устной речи; произнесение речи по подготовленному заранее плану-конспекту, сочетание естественности и живости спонтанной речи; развитие умения оценивать, анализировать и создавать собственную публичную речь с точки зрения ее целесообразности и эффективности; умение находить и отбирать знания, материал для реализации частных тем; наблюдений и интеграции; выработка навыка структурирования замысла с учетом различных целевых установок и интерпретации информации в различных жанрах; овладение техникой построения речи.</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Примерные виды деятельности учителя и учащихся. </w:t>
      </w:r>
      <w:r w:rsidRPr="002F326D">
        <w:rPr>
          <w:rFonts w:ascii="Times New Roman" w:eastAsia="Times New Roman" w:hAnsi="Times New Roman" w:cs="Times New Roman"/>
          <w:color w:val="000000"/>
          <w:sz w:val="27"/>
          <w:szCs w:val="27"/>
          <w:shd w:val="clear" w:color="auto" w:fill="FFFFFF"/>
          <w:lang w:eastAsia="ru-RU"/>
        </w:rPr>
        <w:t>Беседа и сообщения учащихся по теме занятия. Беседа по теме занятия. Тренинг («Придумай рассказ», «Литературный пересказ»). Ролевые игры («Информация»). Вопросы и задания для самостоятельной работы.</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b/>
          <w:bCs/>
          <w:color w:val="000000"/>
          <w:sz w:val="27"/>
          <w:szCs w:val="27"/>
          <w:shd w:val="clear" w:color="auto" w:fill="FFFFFF"/>
          <w:lang w:eastAsia="ru-RU"/>
        </w:rPr>
        <w:t>4. Логические основы красноречия. Искусство быть убедительным. </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Логическая связь фактов, мыслей, положений публичного выступления, его подчиненность доказательству главной идеи и реализации цели убедить слушателей. </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Требования диалектической логики, предъявляемые к публичному выступлению: всесторонне знание предмета, рассмотрение его в развитии, проверка утверждений практикой, конкретность истины.</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Основные формально-логические законы: закон тождества, закон противоречия/</w:t>
      </w:r>
      <w:proofErr w:type="spellStart"/>
      <w:r w:rsidRPr="002F326D">
        <w:rPr>
          <w:rFonts w:ascii="Times New Roman" w:eastAsia="Times New Roman" w:hAnsi="Times New Roman" w:cs="Times New Roman"/>
          <w:color w:val="000000"/>
          <w:sz w:val="27"/>
          <w:szCs w:val="27"/>
          <w:shd w:val="clear" w:color="auto" w:fill="FFFFFF"/>
          <w:lang w:eastAsia="ru-RU"/>
        </w:rPr>
        <w:t>непротиворечия</w:t>
      </w:r>
      <w:proofErr w:type="spellEnd"/>
      <w:r w:rsidRPr="002F326D">
        <w:rPr>
          <w:rFonts w:ascii="Times New Roman" w:eastAsia="Times New Roman" w:hAnsi="Times New Roman" w:cs="Times New Roman"/>
          <w:color w:val="000000"/>
          <w:sz w:val="27"/>
          <w:szCs w:val="27"/>
          <w:shd w:val="clear" w:color="auto" w:fill="FFFFFF"/>
          <w:lang w:eastAsia="ru-RU"/>
        </w:rPr>
        <w:t>, закон исключения третьего, закон достаточного основания.</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Логические ошибки: потеря тезиса, подмена тезиса, антиномия, софизм. </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Доказательства (демонстрации): их структура и виды. Структура доказательств. Виды доказательств. Способы доказательств (</w:t>
      </w:r>
      <w:proofErr w:type="gramStart"/>
      <w:r w:rsidRPr="002F326D">
        <w:rPr>
          <w:rFonts w:ascii="Times New Roman" w:eastAsia="Times New Roman" w:hAnsi="Times New Roman" w:cs="Times New Roman"/>
          <w:color w:val="000000"/>
          <w:sz w:val="27"/>
          <w:szCs w:val="27"/>
          <w:shd w:val="clear" w:color="auto" w:fill="FFFFFF"/>
          <w:lang w:eastAsia="ru-RU"/>
        </w:rPr>
        <w:t>прямое</w:t>
      </w:r>
      <w:proofErr w:type="gramEnd"/>
      <w:r w:rsidRPr="002F326D">
        <w:rPr>
          <w:rFonts w:ascii="Times New Roman" w:eastAsia="Times New Roman" w:hAnsi="Times New Roman" w:cs="Times New Roman"/>
          <w:color w:val="000000"/>
          <w:sz w:val="27"/>
          <w:szCs w:val="27"/>
          <w:shd w:val="clear" w:color="auto" w:fill="FFFFFF"/>
          <w:lang w:eastAsia="ru-RU"/>
        </w:rPr>
        <w:t xml:space="preserve"> и обратное). Доказывание и убеждение.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lastRenderedPageBreak/>
        <w:t>Требования, предъявляемые к аргументам: истинность, доказательность. Приемы аргументации (факты, цифры, статистические данные, ссылки на авторитеты).</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Фактический материал и средства наглядности: правила цитирования; средства наглядности (визуальные, аудиальные, аудиовизуальные, графические)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Выработка практических умений и навыков. </w:t>
      </w:r>
    </w:p>
    <w:p w:rsidR="00636D81" w:rsidRDefault="002F326D" w:rsidP="0010317E">
      <w:pPr>
        <w:spacing w:after="0" w:line="240" w:lineRule="atLeast"/>
        <w:jc w:val="center"/>
        <w:rPr>
          <w:rFonts w:ascii="Times New Roman" w:eastAsia="Times New Roman" w:hAnsi="Times New Roman" w:cs="Times New Roman"/>
          <w:color w:val="000000"/>
          <w:sz w:val="27"/>
          <w:szCs w:val="27"/>
          <w:lang w:eastAsia="ru-RU"/>
        </w:rPr>
      </w:pPr>
      <w:proofErr w:type="gramStart"/>
      <w:r w:rsidRPr="002F326D">
        <w:rPr>
          <w:rFonts w:ascii="Times New Roman" w:eastAsia="Times New Roman" w:hAnsi="Times New Roman" w:cs="Times New Roman"/>
          <w:color w:val="000000"/>
          <w:sz w:val="27"/>
          <w:szCs w:val="27"/>
          <w:shd w:val="clear" w:color="auto" w:fill="FFFFFF"/>
          <w:lang w:eastAsia="ru-RU"/>
        </w:rPr>
        <w:t>Умение пользоваться логическими приемами, законами, умозаключениями; умение применять различные виды и способы доказательств, соблюдая требования, предъявляемые к фактическому материалу и средствам наглядности; умение сознательно структурировать собственную мысль, опираясь на общие законы и правила монологической речи; понимать способы выражения замысла оратора в адекватной языковой форме с учетом поставленных целей; овладение основными ресурсами аргументации.</w:t>
      </w:r>
      <w:proofErr w:type="gramEnd"/>
    </w:p>
    <w:p w:rsidR="00636D81" w:rsidRDefault="002F326D" w:rsidP="0010317E">
      <w:pPr>
        <w:spacing w:after="0" w:line="240" w:lineRule="atLeast"/>
        <w:jc w:val="center"/>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Примерные виды деятельности учителя и учащихся.</w:t>
      </w:r>
      <w:r w:rsidRPr="002F326D">
        <w:rPr>
          <w:rFonts w:ascii="Times New Roman" w:eastAsia="Times New Roman" w:hAnsi="Times New Roman" w:cs="Times New Roman"/>
          <w:color w:val="000000"/>
          <w:sz w:val="27"/>
          <w:szCs w:val="27"/>
          <w:shd w:val="clear" w:color="auto" w:fill="FFFFFF"/>
          <w:lang w:eastAsia="ru-RU"/>
        </w:rPr>
        <w:t> Беседа и сообщения учащихся по теме занятия. Ролевые игры. («Прорыв», «Метафора», «Точка зрения»). Тренинг. («Буриме», «Гайд-парк», «Психотренинг»). Практикум. Составление памятки «Правила цитирования». Вопросы, упражнения и задания для самостоятельной работы.</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5. </w:t>
      </w:r>
      <w:r w:rsidRPr="002F326D">
        <w:rPr>
          <w:rFonts w:ascii="Times New Roman" w:eastAsia="Times New Roman" w:hAnsi="Times New Roman" w:cs="Times New Roman"/>
          <w:b/>
          <w:bCs/>
          <w:color w:val="000000"/>
          <w:sz w:val="27"/>
          <w:szCs w:val="27"/>
          <w:shd w:val="clear" w:color="auto" w:fill="FFFFFF"/>
          <w:lang w:eastAsia="ru-RU"/>
        </w:rPr>
        <w:t>Владение аудиторией и способы влияния на нее.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Контакт с аудиторией. Способы установления контакта со слушателями: начальная пауза, «ораторская лихорадка», жесты и мимика, техника речи. Педагогические приемы, используемые при выступлении: прием новизны, учет интересов слушателей, создание проблемной ситуации, прием соучастия и сопереживания. </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Учет особенностей аудитории и психологии слушателей. (Возраст, род занятий, интересы и т.п.)</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Форма преподнесения материала.</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Поведение оратора (жесты, мимика). Типы ораторов.</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Выработка практических умений и навыков. </w:t>
      </w:r>
      <w:r w:rsidRPr="002F326D">
        <w:rPr>
          <w:rFonts w:ascii="Times New Roman" w:eastAsia="Times New Roman" w:hAnsi="Times New Roman" w:cs="Times New Roman"/>
          <w:color w:val="000000"/>
          <w:sz w:val="27"/>
          <w:szCs w:val="27"/>
          <w:shd w:val="clear" w:color="auto" w:fill="FFFFFF"/>
          <w:lang w:eastAsia="ru-RU"/>
        </w:rPr>
        <w:t>Умения и навыки ораторского мастерства (владение способами установления контакта с аудиторией, влияния на слушателей, и т.п.); освоение основных способов эмоционального воздействия на аудиторию; умение произносить свои сочинения, опираясь на знание аудитории; умение прогнозировать и устанавливать связи полученного и ожидаемыми результатами;</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Примерные виды деятельности учителя и учащихся. </w:t>
      </w:r>
      <w:r w:rsidRPr="002F326D">
        <w:rPr>
          <w:rFonts w:ascii="Times New Roman" w:eastAsia="Times New Roman" w:hAnsi="Times New Roman" w:cs="Times New Roman"/>
          <w:color w:val="000000"/>
          <w:sz w:val="27"/>
          <w:szCs w:val="27"/>
          <w:shd w:val="clear" w:color="auto" w:fill="FFFFFF"/>
          <w:lang w:eastAsia="ru-RU"/>
        </w:rPr>
        <w:t xml:space="preserve">Беседы и выступления учащихся. Сообщения учащихся по книге А. Пиза «Язык телодвижений», по книгам </w:t>
      </w:r>
      <w:proofErr w:type="spellStart"/>
      <w:r w:rsidRPr="002F326D">
        <w:rPr>
          <w:rFonts w:ascii="Times New Roman" w:eastAsia="Times New Roman" w:hAnsi="Times New Roman" w:cs="Times New Roman"/>
          <w:color w:val="000000"/>
          <w:sz w:val="27"/>
          <w:szCs w:val="27"/>
          <w:shd w:val="clear" w:color="auto" w:fill="FFFFFF"/>
          <w:lang w:eastAsia="ru-RU"/>
        </w:rPr>
        <w:t>Д.Карнеги</w:t>
      </w:r>
      <w:proofErr w:type="spellEnd"/>
      <w:r w:rsidRPr="002F326D">
        <w:rPr>
          <w:rFonts w:ascii="Times New Roman" w:eastAsia="Times New Roman" w:hAnsi="Times New Roman" w:cs="Times New Roman"/>
          <w:color w:val="000000"/>
          <w:sz w:val="27"/>
          <w:szCs w:val="27"/>
          <w:shd w:val="clear" w:color="auto" w:fill="FFFFFF"/>
          <w:lang w:eastAsia="ru-RU"/>
        </w:rPr>
        <w:t xml:space="preserve"> «Как завоевывать друзей и оказывать влияние на людей», «Как выработать уверенность в себе и влиять на людей, выступая публично», </w:t>
      </w:r>
      <w:proofErr w:type="spellStart"/>
      <w:r w:rsidRPr="002F326D">
        <w:rPr>
          <w:rFonts w:ascii="Times New Roman" w:eastAsia="Times New Roman" w:hAnsi="Times New Roman" w:cs="Times New Roman"/>
          <w:color w:val="000000"/>
          <w:sz w:val="27"/>
          <w:szCs w:val="27"/>
          <w:shd w:val="clear" w:color="auto" w:fill="FFFFFF"/>
          <w:lang w:eastAsia="ru-RU"/>
        </w:rPr>
        <w:t>В.Шапарь</w:t>
      </w:r>
      <w:proofErr w:type="spellEnd"/>
      <w:r w:rsidRPr="002F326D">
        <w:rPr>
          <w:rFonts w:ascii="Times New Roman" w:eastAsia="Times New Roman" w:hAnsi="Times New Roman" w:cs="Times New Roman"/>
          <w:color w:val="000000"/>
          <w:sz w:val="27"/>
          <w:szCs w:val="27"/>
          <w:shd w:val="clear" w:color="auto" w:fill="FFFFFF"/>
          <w:lang w:eastAsia="ru-RU"/>
        </w:rPr>
        <w:t xml:space="preserve"> «Мастерство общения в любой ситуации». Ролевые игры («Убеждение», «Побуждение», «Горячий стул», «Всеобщее внимание».) Тренинг («Опоздавший», «Психотренинг», «Гайд-парк»). Вопросы, упражнения и задания по теме.</w:t>
      </w:r>
    </w:p>
    <w:p w:rsidR="002F326D" w:rsidRPr="00636D81" w:rsidRDefault="002F326D" w:rsidP="00636D81">
      <w:pPr>
        <w:spacing w:after="0" w:line="240" w:lineRule="atLeast"/>
        <w:jc w:val="center"/>
        <w:rPr>
          <w:rFonts w:ascii="Times New Roman" w:eastAsia="Times New Roman" w:hAnsi="Times New Roman" w:cs="Times New Roman"/>
          <w:color w:val="000000"/>
          <w:sz w:val="27"/>
          <w:szCs w:val="27"/>
          <w:lang w:eastAsia="ru-RU"/>
        </w:rPr>
      </w:pPr>
      <w:r w:rsidRPr="002F326D">
        <w:rPr>
          <w:rFonts w:ascii="Times New Roman" w:eastAsia="Times New Roman" w:hAnsi="Times New Roman" w:cs="Times New Roman"/>
          <w:b/>
          <w:bCs/>
          <w:color w:val="000000"/>
          <w:sz w:val="27"/>
          <w:szCs w:val="27"/>
          <w:shd w:val="clear" w:color="auto" w:fill="FFFFFF"/>
          <w:lang w:eastAsia="ru-RU"/>
        </w:rPr>
        <w:t> 6. Основы полемического мастерства.</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 xml:space="preserve">Спор. </w:t>
      </w:r>
      <w:proofErr w:type="gramStart"/>
      <w:r w:rsidRPr="002F326D">
        <w:rPr>
          <w:rFonts w:ascii="Times New Roman" w:eastAsia="Times New Roman" w:hAnsi="Times New Roman" w:cs="Times New Roman"/>
          <w:color w:val="000000"/>
          <w:sz w:val="27"/>
          <w:szCs w:val="27"/>
          <w:shd w:val="clear" w:color="auto" w:fill="FFFFFF"/>
          <w:lang w:eastAsia="ru-RU"/>
        </w:rPr>
        <w:t xml:space="preserve">Классификация: цель, социальная значимость проблемы, количество участников и слушателей, форма проведения, организованные и </w:t>
      </w:r>
      <w:r w:rsidRPr="002F326D">
        <w:rPr>
          <w:rFonts w:ascii="Times New Roman" w:eastAsia="Times New Roman" w:hAnsi="Times New Roman" w:cs="Times New Roman"/>
          <w:color w:val="000000"/>
          <w:sz w:val="27"/>
          <w:szCs w:val="27"/>
          <w:shd w:val="clear" w:color="auto" w:fill="FFFFFF"/>
          <w:lang w:eastAsia="ru-RU"/>
        </w:rPr>
        <w:lastRenderedPageBreak/>
        <w:t>неорганизованные споры; предмет (предмет отсутствует, умение выделить и не потерять предмет спора; культура спора (определенность позиций, употребление понятий).</w:t>
      </w:r>
      <w:proofErr w:type="gramEnd"/>
      <w:r w:rsidRPr="002F326D">
        <w:rPr>
          <w:rFonts w:ascii="Times New Roman" w:eastAsia="Times New Roman" w:hAnsi="Times New Roman" w:cs="Times New Roman"/>
          <w:color w:val="000000"/>
          <w:sz w:val="27"/>
          <w:szCs w:val="27"/>
          <w:shd w:val="clear" w:color="auto" w:fill="FFFFFF"/>
          <w:lang w:eastAsia="ru-RU"/>
        </w:rPr>
        <w:t xml:space="preserve"> Из истории искусства спора.</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Полемика. Поведение полемистов (не оспаривай глупца, наличие свидетелей, индивидуальные особенности участников). Уважительное отношение к оппонентам. Выдержка и самообладание.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 xml:space="preserve">Доводы в споре и полемические приемы. Доводы и их особенности (сильные и слабые; адресат; воздействие на чувства слушателей). </w:t>
      </w:r>
      <w:proofErr w:type="gramStart"/>
      <w:r w:rsidRPr="002F326D">
        <w:rPr>
          <w:rFonts w:ascii="Times New Roman" w:eastAsia="Times New Roman" w:hAnsi="Times New Roman" w:cs="Times New Roman"/>
          <w:color w:val="000000"/>
          <w:sz w:val="27"/>
          <w:szCs w:val="27"/>
          <w:shd w:val="clear" w:color="auto" w:fill="FFFFFF"/>
          <w:lang w:eastAsia="ru-RU"/>
        </w:rPr>
        <w:t>Полемические приемы (опровержение ложного тезиса фактам; критика доводов оппонента; опровержение демонстрации; юмор, ирония, сарказм; «сведение к абсурду»; прием бумеранга; атака вопросами; «довод к человеку»).</w:t>
      </w:r>
      <w:proofErr w:type="gramEnd"/>
      <w:r w:rsidRPr="002F326D">
        <w:rPr>
          <w:rFonts w:ascii="Times New Roman" w:eastAsia="Times New Roman" w:hAnsi="Times New Roman" w:cs="Times New Roman"/>
          <w:color w:val="000000"/>
          <w:sz w:val="27"/>
          <w:szCs w:val="27"/>
          <w:shd w:val="clear" w:color="auto" w:fill="FFFFFF"/>
          <w:lang w:eastAsia="ru-RU"/>
        </w:rPr>
        <w:t> </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Вопросы и ответы. Классификация вопросов (</w:t>
      </w:r>
      <w:proofErr w:type="gramStart"/>
      <w:r w:rsidRPr="002F326D">
        <w:rPr>
          <w:rFonts w:ascii="Times New Roman" w:eastAsia="Times New Roman" w:hAnsi="Times New Roman" w:cs="Times New Roman"/>
          <w:color w:val="000000"/>
          <w:sz w:val="27"/>
          <w:szCs w:val="27"/>
          <w:shd w:val="clear" w:color="auto" w:fill="FFFFFF"/>
          <w:lang w:eastAsia="ru-RU"/>
        </w:rPr>
        <w:t>уточняющие</w:t>
      </w:r>
      <w:proofErr w:type="gramEnd"/>
      <w:r w:rsidRPr="002F326D">
        <w:rPr>
          <w:rFonts w:ascii="Times New Roman" w:eastAsia="Times New Roman" w:hAnsi="Times New Roman" w:cs="Times New Roman"/>
          <w:color w:val="000000"/>
          <w:sz w:val="27"/>
          <w:szCs w:val="27"/>
          <w:shd w:val="clear" w:color="auto" w:fill="FFFFFF"/>
          <w:lang w:eastAsia="ru-RU"/>
        </w:rPr>
        <w:t xml:space="preserve"> и восполняющие, простые и сложные, корректные и некорректные, благожелательные и неблагожелательные, острые). Виды ответов (краткие и развернутые).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Выработка практических умений и навыков. </w:t>
      </w:r>
      <w:r w:rsidRPr="002F326D">
        <w:rPr>
          <w:rFonts w:ascii="Times New Roman" w:eastAsia="Times New Roman" w:hAnsi="Times New Roman" w:cs="Times New Roman"/>
          <w:color w:val="000000"/>
          <w:sz w:val="27"/>
          <w:szCs w:val="27"/>
          <w:shd w:val="clear" w:color="auto" w:fill="FFFFFF"/>
          <w:lang w:eastAsia="ru-RU"/>
        </w:rPr>
        <w:t>Сформировать знания, умения и навыки культуры спора, дискуссии и полемики, формирование культуры несогласия в процессе проведения споров, диспутов, полемик, спонтанных и подготовленных дискуссий; умение пользоваться в речи элементами адресации, авторизации и этикетными речевыми формулами; умение корректно вести спор, дискуссию, полемику.</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Примерные виды деятельности учителя и учащихся. </w:t>
      </w:r>
      <w:r w:rsidRPr="002F326D">
        <w:rPr>
          <w:rFonts w:ascii="Times New Roman" w:eastAsia="Times New Roman" w:hAnsi="Times New Roman" w:cs="Times New Roman"/>
          <w:color w:val="000000"/>
          <w:sz w:val="27"/>
          <w:szCs w:val="27"/>
          <w:shd w:val="clear" w:color="auto" w:fill="FFFFFF"/>
          <w:lang w:eastAsia="ru-RU"/>
        </w:rPr>
        <w:t>Беседы и выступления учащихся. Доклады и сообщения учащихся из истории искусства спора и полемики. Практикум. Составление «Памятки полемиста», «Словаря полемиста», «Памятки «Как вести дискуссию»». Ролевые игры. («Принятие решений», «Вопросы», «</w:t>
      </w:r>
      <w:proofErr w:type="spellStart"/>
      <w:r w:rsidRPr="002F326D">
        <w:rPr>
          <w:rFonts w:ascii="Times New Roman" w:eastAsia="Times New Roman" w:hAnsi="Times New Roman" w:cs="Times New Roman"/>
          <w:color w:val="000000"/>
          <w:sz w:val="27"/>
          <w:szCs w:val="27"/>
          <w:shd w:val="clear" w:color="auto" w:fill="FFFFFF"/>
          <w:lang w:eastAsia="ru-RU"/>
        </w:rPr>
        <w:t>Политбой</w:t>
      </w:r>
      <w:proofErr w:type="spellEnd"/>
      <w:r w:rsidRPr="002F326D">
        <w:rPr>
          <w:rFonts w:ascii="Times New Roman" w:eastAsia="Times New Roman" w:hAnsi="Times New Roman" w:cs="Times New Roman"/>
          <w:color w:val="000000"/>
          <w:sz w:val="27"/>
          <w:szCs w:val="27"/>
          <w:shd w:val="clear" w:color="auto" w:fill="FFFFFF"/>
          <w:lang w:eastAsia="ru-RU"/>
        </w:rPr>
        <w:t>»). Тренинг («Считалка», «Диспут», «Импровизация», «Критики», «Диалог»). Вопросы, задания для самостоятельной работы и упражнения по теме.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b/>
          <w:bCs/>
          <w:color w:val="000000"/>
          <w:sz w:val="27"/>
          <w:szCs w:val="27"/>
          <w:shd w:val="clear" w:color="auto" w:fill="FFFFFF"/>
          <w:lang w:eastAsia="ru-RU"/>
        </w:rPr>
        <w:t> 7. Двойственные приемы в споре.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Двойственные и некорректные приемы и уловки в споре. </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Двойственные приемы («ошибка многих вопросов», «ответ вопросом на вопрос», «ответ в кредит», «оттянуть возражение»). Психологические приемы («ставка на ложный стыд»; «подмазывание аргумента»; ссылка на возраст, образование, положение; перевод разговора на другую тему («увести разговор в сторону»); «противоречие между словом и делом»).</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Некорректные приемы («перевод вопроса на точку зрения пользы или вреда», «»смещение времени действия»; самоуверенный тон; «чтение в сердцах», обсуждение, «обструкция»).</w:t>
      </w:r>
      <w:r w:rsidRPr="002F326D">
        <w:rPr>
          <w:rFonts w:ascii="Times New Roman" w:eastAsia="Times New Roman" w:hAnsi="Times New Roman" w:cs="Times New Roman"/>
          <w:color w:val="000000"/>
          <w:sz w:val="27"/>
          <w:szCs w:val="27"/>
          <w:lang w:eastAsia="ru-RU"/>
        </w:rPr>
        <w:br/>
      </w:r>
      <w:proofErr w:type="gramStart"/>
      <w:r w:rsidRPr="002F326D">
        <w:rPr>
          <w:rFonts w:ascii="Times New Roman" w:eastAsia="Times New Roman" w:hAnsi="Times New Roman" w:cs="Times New Roman"/>
          <w:color w:val="000000"/>
          <w:sz w:val="27"/>
          <w:szCs w:val="27"/>
          <w:shd w:val="clear" w:color="auto" w:fill="FFFFFF"/>
          <w:lang w:eastAsia="ru-RU"/>
        </w:rPr>
        <w:t>Нечестные приемы («софизм», «подмена тезиса», «фигура умолчания»; «использование ложных или недоказанных аргументов», «аксиоматическое доказательство»; «наклеивание ярлыков»; «огульное несогласие»; «высокомерный ответ»; «игра на самолюбии»).</w:t>
      </w:r>
      <w:proofErr w:type="gramEnd"/>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Умение нейтрализовать двойственные приемы: опровержение ложного тезиса фактами; «бить врага его оружием»; «сведение к абсурду»; «довод к человеку»; «возвратный удар»; «подхват реплики»; «апелляция к публике или чувству юмора».</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Выработка практических умений и навыков. </w:t>
      </w:r>
      <w:r w:rsidRPr="002F326D">
        <w:rPr>
          <w:rFonts w:ascii="Times New Roman" w:eastAsia="Times New Roman" w:hAnsi="Times New Roman" w:cs="Times New Roman"/>
          <w:color w:val="000000"/>
          <w:sz w:val="27"/>
          <w:szCs w:val="27"/>
          <w:shd w:val="clear" w:color="auto" w:fill="FFFFFF"/>
          <w:lang w:eastAsia="ru-RU"/>
        </w:rPr>
        <w:t xml:space="preserve">Выработать умения и навыки </w:t>
      </w:r>
      <w:r w:rsidRPr="002F326D">
        <w:rPr>
          <w:rFonts w:ascii="Times New Roman" w:eastAsia="Times New Roman" w:hAnsi="Times New Roman" w:cs="Times New Roman"/>
          <w:color w:val="000000"/>
          <w:sz w:val="27"/>
          <w:szCs w:val="27"/>
          <w:shd w:val="clear" w:color="auto" w:fill="FFFFFF"/>
          <w:lang w:eastAsia="ru-RU"/>
        </w:rPr>
        <w:lastRenderedPageBreak/>
        <w:t>распознавать и нейтрализовать некорректные и двойственные приемы в споре, дискуссии и полемике.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Примерные виды деятельности учителя и учащихся. </w:t>
      </w:r>
      <w:proofErr w:type="gramStart"/>
      <w:r w:rsidRPr="002F326D">
        <w:rPr>
          <w:rFonts w:ascii="Times New Roman" w:eastAsia="Times New Roman" w:hAnsi="Times New Roman" w:cs="Times New Roman"/>
          <w:color w:val="000000"/>
          <w:sz w:val="27"/>
          <w:szCs w:val="27"/>
          <w:shd w:val="clear" w:color="auto" w:fill="FFFFFF"/>
          <w:lang w:eastAsia="ru-RU"/>
        </w:rPr>
        <w:t>Тренинг («Гайд-парк», «Психотренинг».</w:t>
      </w:r>
      <w:proofErr w:type="gramEnd"/>
      <w:r w:rsidRPr="002F326D">
        <w:rPr>
          <w:rFonts w:ascii="Times New Roman" w:eastAsia="Times New Roman" w:hAnsi="Times New Roman" w:cs="Times New Roman"/>
          <w:color w:val="000000"/>
          <w:sz w:val="27"/>
          <w:szCs w:val="27"/>
          <w:shd w:val="clear" w:color="auto" w:fill="FFFFFF"/>
          <w:lang w:eastAsia="ru-RU"/>
        </w:rPr>
        <w:t xml:space="preserve"> </w:t>
      </w:r>
      <w:proofErr w:type="gramStart"/>
      <w:r w:rsidRPr="002F326D">
        <w:rPr>
          <w:rFonts w:ascii="Times New Roman" w:eastAsia="Times New Roman" w:hAnsi="Times New Roman" w:cs="Times New Roman"/>
          <w:color w:val="000000"/>
          <w:sz w:val="27"/>
          <w:szCs w:val="27"/>
          <w:shd w:val="clear" w:color="auto" w:fill="FFFFFF"/>
          <w:lang w:eastAsia="ru-RU"/>
        </w:rPr>
        <w:t>«Волшебный сон», «Ответы на вопросы»).</w:t>
      </w:r>
      <w:proofErr w:type="gramEnd"/>
      <w:r w:rsidRPr="002F326D">
        <w:rPr>
          <w:rFonts w:ascii="Times New Roman" w:eastAsia="Times New Roman" w:hAnsi="Times New Roman" w:cs="Times New Roman"/>
          <w:color w:val="000000"/>
          <w:sz w:val="27"/>
          <w:szCs w:val="27"/>
          <w:shd w:val="clear" w:color="auto" w:fill="FFFFFF"/>
          <w:lang w:eastAsia="ru-RU"/>
        </w:rPr>
        <w:t xml:space="preserve"> Ролевая игра «Обвинители и защитники». Вопросы, упражнения и задания по теме.</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b/>
          <w:bCs/>
          <w:color w:val="000000"/>
          <w:sz w:val="27"/>
          <w:szCs w:val="27"/>
          <w:shd w:val="clear" w:color="auto" w:fill="FFFFFF"/>
          <w:lang w:eastAsia="ru-RU"/>
        </w:rPr>
        <w:t> 8. Умение прослыть остроумным. </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shd w:val="clear" w:color="auto" w:fill="FFFFFF"/>
          <w:lang w:eastAsia="ru-RU"/>
        </w:rPr>
        <w:t>Остроумие, юмор, ирония, сарказм. </w:t>
      </w:r>
      <w:r w:rsidRPr="002F326D">
        <w:rPr>
          <w:rFonts w:ascii="Times New Roman" w:eastAsia="Times New Roman" w:hAnsi="Times New Roman" w:cs="Times New Roman"/>
          <w:color w:val="000000"/>
          <w:sz w:val="27"/>
          <w:szCs w:val="27"/>
          <w:lang w:eastAsia="ru-RU"/>
        </w:rPr>
        <w:br/>
      </w:r>
      <w:proofErr w:type="gramStart"/>
      <w:r w:rsidRPr="002F326D">
        <w:rPr>
          <w:rFonts w:ascii="Times New Roman" w:eastAsia="Times New Roman" w:hAnsi="Times New Roman" w:cs="Times New Roman"/>
          <w:color w:val="000000"/>
          <w:sz w:val="27"/>
          <w:szCs w:val="27"/>
          <w:shd w:val="clear" w:color="auto" w:fill="FFFFFF"/>
          <w:lang w:eastAsia="ru-RU"/>
        </w:rPr>
        <w:t xml:space="preserve">Способы создания юмористических ситуаций: глубокомысленная пауза; ложное противопоставление; ложное усиление; доведение до абсурда; остроумие нелепости; смешение стилей, или совмещение планов; </w:t>
      </w:r>
      <w:proofErr w:type="spellStart"/>
      <w:r w:rsidRPr="002F326D">
        <w:rPr>
          <w:rFonts w:ascii="Times New Roman" w:eastAsia="Times New Roman" w:hAnsi="Times New Roman" w:cs="Times New Roman"/>
          <w:color w:val="000000"/>
          <w:sz w:val="27"/>
          <w:szCs w:val="27"/>
          <w:shd w:val="clear" w:color="auto" w:fill="FFFFFF"/>
          <w:lang w:eastAsia="ru-RU"/>
        </w:rPr>
        <w:t>псевдоглубокомыслие</w:t>
      </w:r>
      <w:proofErr w:type="spellEnd"/>
      <w:r w:rsidRPr="002F326D">
        <w:rPr>
          <w:rFonts w:ascii="Times New Roman" w:eastAsia="Times New Roman" w:hAnsi="Times New Roman" w:cs="Times New Roman"/>
          <w:color w:val="000000"/>
          <w:sz w:val="27"/>
          <w:szCs w:val="27"/>
          <w:shd w:val="clear" w:color="auto" w:fill="FFFFFF"/>
          <w:lang w:eastAsia="ru-RU"/>
        </w:rPr>
        <w:t>; намек; блатной стиль; ирония; сравнение по неявному признаку (сравнение по различию, а не по сходству); повторение как прием остроумия; перечисление разнородных предметов; парадокс и парадоксальная ситуация;</w:t>
      </w:r>
      <w:proofErr w:type="gramEnd"/>
      <w:r w:rsidRPr="002F326D">
        <w:rPr>
          <w:rFonts w:ascii="Times New Roman" w:eastAsia="Times New Roman" w:hAnsi="Times New Roman" w:cs="Times New Roman"/>
          <w:color w:val="000000"/>
          <w:sz w:val="27"/>
          <w:szCs w:val="27"/>
          <w:shd w:val="clear" w:color="auto" w:fill="FFFFFF"/>
          <w:lang w:eastAsia="ru-RU"/>
        </w:rPr>
        <w:t xml:space="preserve"> </w:t>
      </w:r>
      <w:proofErr w:type="gramStart"/>
      <w:r w:rsidRPr="002F326D">
        <w:rPr>
          <w:rFonts w:ascii="Times New Roman" w:eastAsia="Times New Roman" w:hAnsi="Times New Roman" w:cs="Times New Roman"/>
          <w:color w:val="000000"/>
          <w:sz w:val="27"/>
          <w:szCs w:val="27"/>
          <w:shd w:val="clear" w:color="auto" w:fill="FFFFFF"/>
          <w:lang w:eastAsia="ru-RU"/>
        </w:rPr>
        <w:t>эпиграмма, каламбур, двойное истолкование слов и выражений (т.е. использование многозначности и двусмысленности, обратная («перевернутая») метафора); «перевернутые» сравнения и ситуации с переменой мест; соединение двух несовместимых высказываний; неправомерный вывод и нарушение логической последовательности; бессмысленная детализация и др.</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Выработка практических умений и навыков.</w:t>
      </w:r>
      <w:proofErr w:type="gramEnd"/>
      <w:r w:rsidRPr="002F326D">
        <w:rPr>
          <w:rFonts w:ascii="Times New Roman" w:eastAsia="Times New Roman" w:hAnsi="Times New Roman" w:cs="Times New Roman"/>
          <w:i/>
          <w:iCs/>
          <w:color w:val="000000"/>
          <w:sz w:val="27"/>
          <w:szCs w:val="27"/>
          <w:shd w:val="clear" w:color="auto" w:fill="FFFFFF"/>
          <w:lang w:eastAsia="ru-RU"/>
        </w:rPr>
        <w:t> </w:t>
      </w:r>
      <w:r w:rsidRPr="002F326D">
        <w:rPr>
          <w:rFonts w:ascii="Times New Roman" w:eastAsia="Times New Roman" w:hAnsi="Times New Roman" w:cs="Times New Roman"/>
          <w:color w:val="000000"/>
          <w:sz w:val="27"/>
          <w:szCs w:val="27"/>
          <w:shd w:val="clear" w:color="auto" w:fill="FFFFFF"/>
          <w:lang w:eastAsia="ru-RU"/>
        </w:rPr>
        <w:t>Формирование знаний, навыков и умений коммуникативной компетентности личности, формирование и развитие языковой личности, которая способна словесно воплотить мысль, умения быть остроумным; понимать способы выражения замысла оратора в адекватной языковой форме с учетом поставленных целей.</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i/>
          <w:iCs/>
          <w:color w:val="666666"/>
          <w:sz w:val="27"/>
          <w:szCs w:val="27"/>
          <w:shd w:val="clear" w:color="auto" w:fill="FFFFFF"/>
          <w:lang w:eastAsia="ru-RU"/>
        </w:rPr>
        <w:t>^</w:t>
      </w:r>
      <w:r w:rsidRPr="002F326D">
        <w:rPr>
          <w:rFonts w:ascii="Times New Roman" w:eastAsia="Times New Roman" w:hAnsi="Times New Roman" w:cs="Times New Roman"/>
          <w:i/>
          <w:iCs/>
          <w:color w:val="000000"/>
          <w:sz w:val="27"/>
          <w:szCs w:val="27"/>
          <w:shd w:val="clear" w:color="auto" w:fill="FFFFFF"/>
          <w:lang w:eastAsia="ru-RU"/>
        </w:rPr>
        <w:t> Примерные виды деятельности учителя и учащихся. </w:t>
      </w:r>
      <w:r w:rsidRPr="002F326D">
        <w:rPr>
          <w:rFonts w:ascii="Times New Roman" w:eastAsia="Times New Roman" w:hAnsi="Times New Roman" w:cs="Times New Roman"/>
          <w:color w:val="000000"/>
          <w:sz w:val="27"/>
          <w:szCs w:val="27"/>
          <w:shd w:val="clear" w:color="auto" w:fill="FFFFFF"/>
          <w:lang w:eastAsia="ru-RU"/>
        </w:rPr>
        <w:t xml:space="preserve">Сообщения учащихся «Что такое юмор, ирония, сатира, сарказм?». Беседа «Что вызывает улыбку и смех: взгляд в прошлое и настоящее?». </w:t>
      </w:r>
      <w:proofErr w:type="gramStart"/>
      <w:r w:rsidRPr="002F326D">
        <w:rPr>
          <w:rFonts w:ascii="Times New Roman" w:eastAsia="Times New Roman" w:hAnsi="Times New Roman" w:cs="Times New Roman"/>
          <w:color w:val="000000"/>
          <w:sz w:val="27"/>
          <w:szCs w:val="27"/>
          <w:shd w:val="clear" w:color="auto" w:fill="FFFFFF"/>
          <w:lang w:eastAsia="ru-RU"/>
        </w:rPr>
        <w:t>Тренинг («Кавалер».</w:t>
      </w:r>
      <w:proofErr w:type="gramEnd"/>
      <w:r w:rsidRPr="002F326D">
        <w:rPr>
          <w:rFonts w:ascii="Times New Roman" w:eastAsia="Times New Roman" w:hAnsi="Times New Roman" w:cs="Times New Roman"/>
          <w:color w:val="000000"/>
          <w:sz w:val="27"/>
          <w:szCs w:val="27"/>
          <w:shd w:val="clear" w:color="auto" w:fill="FFFFFF"/>
          <w:lang w:eastAsia="ru-RU"/>
        </w:rPr>
        <w:t xml:space="preserve"> </w:t>
      </w:r>
      <w:proofErr w:type="gramStart"/>
      <w:r w:rsidRPr="002F326D">
        <w:rPr>
          <w:rFonts w:ascii="Times New Roman" w:eastAsia="Times New Roman" w:hAnsi="Times New Roman" w:cs="Times New Roman"/>
          <w:color w:val="000000"/>
          <w:sz w:val="27"/>
          <w:szCs w:val="27"/>
          <w:shd w:val="clear" w:color="auto" w:fill="FFFFFF"/>
          <w:lang w:eastAsia="ru-RU"/>
        </w:rPr>
        <w:t>«Комплимент», «Доверчивость», «Расскажи анекдот», «Я остроумный»).</w:t>
      </w:r>
      <w:proofErr w:type="gramEnd"/>
      <w:r w:rsidRPr="002F326D">
        <w:rPr>
          <w:rFonts w:ascii="Times New Roman" w:eastAsia="Times New Roman" w:hAnsi="Times New Roman" w:cs="Times New Roman"/>
          <w:color w:val="000000"/>
          <w:sz w:val="27"/>
          <w:szCs w:val="27"/>
          <w:shd w:val="clear" w:color="auto" w:fill="FFFFFF"/>
          <w:lang w:eastAsia="ru-RU"/>
        </w:rPr>
        <w:t xml:space="preserve"> Ролевая игра «Шутка». Упражнения и задания по теме. </w:t>
      </w:r>
      <w:r w:rsidR="006C3FD5">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color w:val="000000"/>
          <w:sz w:val="27"/>
          <w:szCs w:val="27"/>
          <w:lang w:eastAsia="ru-RU"/>
        </w:rPr>
        <w:br/>
      </w:r>
      <w:proofErr w:type="spellStart"/>
      <w:r w:rsidRPr="00636D81">
        <w:rPr>
          <w:rFonts w:ascii="Times New Roman" w:eastAsia="Times New Roman" w:hAnsi="Times New Roman" w:cs="Times New Roman"/>
          <w:b/>
          <w:color w:val="000000"/>
          <w:sz w:val="28"/>
          <w:szCs w:val="28"/>
          <w:shd w:val="clear" w:color="auto" w:fill="FFFFFF"/>
          <w:lang w:eastAsia="ru-RU"/>
        </w:rPr>
        <w:t>Учебно</w:t>
      </w:r>
      <w:proofErr w:type="spellEnd"/>
      <w:r w:rsidRPr="00636D81">
        <w:rPr>
          <w:rFonts w:ascii="Times New Roman" w:eastAsia="Times New Roman" w:hAnsi="Times New Roman" w:cs="Times New Roman"/>
          <w:b/>
          <w:color w:val="000000"/>
          <w:sz w:val="28"/>
          <w:szCs w:val="28"/>
          <w:shd w:val="clear" w:color="auto" w:fill="FFFFFF"/>
          <w:lang w:eastAsia="ru-RU"/>
        </w:rPr>
        <w:t xml:space="preserve"> - тематическое планирование курса</w:t>
      </w:r>
      <w:r w:rsidRPr="002F326D">
        <w:rPr>
          <w:rFonts w:ascii="Times New Roman" w:eastAsia="Times New Roman" w:hAnsi="Times New Roman" w:cs="Times New Roman"/>
          <w:color w:val="000000"/>
          <w:sz w:val="27"/>
          <w:szCs w:val="27"/>
          <w:lang w:eastAsia="ru-RU"/>
        </w:rPr>
        <w:br/>
      </w:r>
      <w:r w:rsidR="00636D81">
        <w:rPr>
          <w:rFonts w:ascii="Times New Roman" w:eastAsia="Times New Roman" w:hAnsi="Times New Roman" w:cs="Times New Roman"/>
          <w:color w:val="000000"/>
          <w:sz w:val="27"/>
          <w:szCs w:val="27"/>
          <w:shd w:val="clear" w:color="auto" w:fill="FFFFFF"/>
          <w:lang w:eastAsia="ru-RU"/>
        </w:rPr>
        <w:t>(</w:t>
      </w:r>
      <w:r w:rsidRPr="002F326D">
        <w:rPr>
          <w:rFonts w:ascii="Times New Roman" w:eastAsia="Times New Roman" w:hAnsi="Times New Roman" w:cs="Times New Roman"/>
          <w:color w:val="000000"/>
          <w:sz w:val="27"/>
          <w:szCs w:val="27"/>
          <w:shd w:val="clear" w:color="auto" w:fill="FFFFFF"/>
          <w:lang w:eastAsia="ru-RU"/>
        </w:rPr>
        <w:t>34 ч.)</w:t>
      </w:r>
      <w:r w:rsidRPr="002F326D">
        <w:rPr>
          <w:rFonts w:ascii="Times New Roman" w:eastAsia="Times New Roman" w:hAnsi="Times New Roman" w:cs="Times New Roman"/>
          <w:color w:val="000000"/>
          <w:sz w:val="27"/>
          <w:szCs w:val="27"/>
          <w:lang w:eastAsia="ru-RU"/>
        </w:rPr>
        <w:br/>
      </w:r>
      <w:r w:rsidRPr="002F326D">
        <w:rPr>
          <w:rFonts w:ascii="Times New Roman" w:eastAsia="Times New Roman" w:hAnsi="Times New Roman" w:cs="Times New Roman"/>
          <w:b/>
          <w:bCs/>
          <w:color w:val="000000"/>
          <w:sz w:val="27"/>
          <w:szCs w:val="27"/>
          <w:shd w:val="clear" w:color="auto" w:fill="FFFFFF"/>
          <w:lang w:eastAsia="ru-RU"/>
        </w:rPr>
        <w:t xml:space="preserve">« </w:t>
      </w:r>
      <w:r w:rsidR="0010317E">
        <w:rPr>
          <w:rFonts w:ascii="Times New Roman" w:eastAsia="Times New Roman" w:hAnsi="Times New Roman" w:cs="Times New Roman"/>
          <w:b/>
          <w:bCs/>
          <w:color w:val="000000"/>
          <w:sz w:val="27"/>
          <w:szCs w:val="27"/>
          <w:shd w:val="clear" w:color="auto" w:fill="FFFFFF"/>
          <w:lang w:eastAsia="ru-RU"/>
        </w:rPr>
        <w:t>Говори публично</w:t>
      </w:r>
      <w:r w:rsidRPr="002F326D">
        <w:rPr>
          <w:rFonts w:ascii="Times New Roman" w:eastAsia="Times New Roman" w:hAnsi="Times New Roman" w:cs="Times New Roman"/>
          <w:b/>
          <w:bCs/>
          <w:color w:val="000000"/>
          <w:sz w:val="27"/>
          <w:szCs w:val="27"/>
          <w:shd w:val="clear" w:color="auto" w:fill="FFFFFF"/>
          <w:lang w:eastAsia="ru-RU"/>
        </w:rPr>
        <w:t>»</w:t>
      </w:r>
      <w:r w:rsidRPr="002F326D">
        <w:rPr>
          <w:rFonts w:ascii="Times New Roman" w:eastAsia="Times New Roman" w:hAnsi="Times New Roman" w:cs="Times New Roman"/>
          <w:color w:val="000000"/>
          <w:sz w:val="27"/>
          <w:szCs w:val="27"/>
          <w:lang w:eastAsia="ru-RU"/>
        </w:rPr>
        <w:br/>
      </w:r>
    </w:p>
    <w:tbl>
      <w:tblPr>
        <w:tblW w:w="10774" w:type="dxa"/>
        <w:tblCellSpacing w:w="0"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51"/>
        <w:gridCol w:w="1292"/>
        <w:gridCol w:w="829"/>
        <w:gridCol w:w="3566"/>
        <w:gridCol w:w="4536"/>
      </w:tblGrid>
      <w:tr w:rsidR="002F326D" w:rsidRPr="002F326D" w:rsidTr="006C3FD5">
        <w:trPr>
          <w:trHeight w:val="285"/>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 </w:t>
            </w: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r>
            <w:proofErr w:type="gramStart"/>
            <w:r w:rsidRPr="002F326D">
              <w:rPr>
                <w:rFonts w:ascii="Times New Roman" w:eastAsia="Times New Roman" w:hAnsi="Times New Roman" w:cs="Times New Roman"/>
                <w:i/>
                <w:iCs/>
                <w:sz w:val="24"/>
                <w:szCs w:val="24"/>
                <w:lang w:eastAsia="ru-RU"/>
              </w:rPr>
              <w:t>п</w:t>
            </w:r>
            <w:proofErr w:type="gramEnd"/>
            <w:r w:rsidRPr="002F326D">
              <w:rPr>
                <w:rFonts w:ascii="Times New Roman" w:eastAsia="Times New Roman" w:hAnsi="Times New Roman" w:cs="Times New Roman"/>
                <w:i/>
                <w:iCs/>
                <w:sz w:val="24"/>
                <w:szCs w:val="24"/>
                <w:lang w:eastAsia="ru-RU"/>
              </w:rPr>
              <w:t>/п</w:t>
            </w:r>
          </w:p>
        </w:tc>
        <w:tc>
          <w:tcPr>
            <w:tcW w:w="1292" w:type="dxa"/>
            <w:shd w:val="clear" w:color="auto" w:fill="FFFFFF"/>
            <w:vAlign w:val="center"/>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i/>
                <w:iCs/>
                <w:sz w:val="24"/>
                <w:szCs w:val="24"/>
                <w:lang w:eastAsia="ru-RU"/>
              </w:rPr>
              <w:t>Тема</w:t>
            </w:r>
          </w:p>
        </w:tc>
        <w:tc>
          <w:tcPr>
            <w:tcW w:w="829" w:type="dxa"/>
            <w:shd w:val="clear" w:color="auto" w:fill="FFFFFF"/>
            <w:vAlign w:val="center"/>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i/>
                <w:iCs/>
                <w:sz w:val="24"/>
                <w:szCs w:val="24"/>
                <w:lang w:eastAsia="ru-RU"/>
              </w:rPr>
              <w:t>Кол-во часов</w:t>
            </w:r>
          </w:p>
        </w:tc>
        <w:tc>
          <w:tcPr>
            <w:tcW w:w="3566" w:type="dxa"/>
            <w:shd w:val="clear" w:color="auto" w:fill="FFFFFF"/>
            <w:vAlign w:val="center"/>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i/>
                <w:iCs/>
                <w:sz w:val="24"/>
                <w:szCs w:val="24"/>
                <w:lang w:eastAsia="ru-RU"/>
              </w:rPr>
              <w:t>Основные вопросы.</w:t>
            </w:r>
          </w:p>
        </w:tc>
        <w:tc>
          <w:tcPr>
            <w:tcW w:w="4536" w:type="dxa"/>
            <w:shd w:val="clear" w:color="auto" w:fill="FFFFFF"/>
            <w:vAlign w:val="center"/>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i/>
                <w:iCs/>
                <w:sz w:val="24"/>
                <w:szCs w:val="24"/>
                <w:lang w:eastAsia="ru-RU"/>
              </w:rPr>
              <w:t>Виды учебной деятельности</w:t>
            </w:r>
          </w:p>
        </w:tc>
      </w:tr>
      <w:tr w:rsidR="002F326D" w:rsidRPr="002F326D" w:rsidTr="006C3FD5">
        <w:trPr>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1.</w:t>
            </w:r>
          </w:p>
        </w:tc>
        <w:tc>
          <w:tcPr>
            <w:tcW w:w="1292"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Культура</w:t>
            </w: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и этика общения</w:t>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4 часа</w:t>
            </w:r>
          </w:p>
        </w:tc>
        <w:tc>
          <w:tcPr>
            <w:tcW w:w="3566"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1. Общение и его слагаемые.</w:t>
            </w:r>
          </w:p>
          <w:p w:rsidR="002F326D" w:rsidRPr="002F326D" w:rsidRDefault="002F326D" w:rsidP="006C3FD5">
            <w:pPr>
              <w:numPr>
                <w:ilvl w:val="0"/>
                <w:numId w:val="5"/>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Субъект, объект, язык, предмет.</w:t>
            </w:r>
          </w:p>
          <w:p w:rsidR="002F326D" w:rsidRPr="002F326D" w:rsidRDefault="002F326D" w:rsidP="006C3FD5">
            <w:pPr>
              <w:numPr>
                <w:ilvl w:val="0"/>
                <w:numId w:val="5"/>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 xml:space="preserve">Виды общения (контактное, дискантное; деловое, неофициальное </w:t>
            </w:r>
            <w:r w:rsidRPr="002F326D">
              <w:rPr>
                <w:rFonts w:ascii="Times New Roman" w:eastAsia="Times New Roman" w:hAnsi="Times New Roman" w:cs="Times New Roman"/>
                <w:sz w:val="24"/>
                <w:szCs w:val="24"/>
                <w:lang w:eastAsia="ru-RU"/>
              </w:rPr>
              <w:lastRenderedPageBreak/>
              <w:t>и т.п.)</w:t>
            </w:r>
          </w:p>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2. Условия эффективного общения</w:t>
            </w:r>
          </w:p>
          <w:p w:rsidR="002F326D" w:rsidRPr="002F326D" w:rsidRDefault="002F326D" w:rsidP="006C3FD5">
            <w:pPr>
              <w:numPr>
                <w:ilvl w:val="0"/>
                <w:numId w:val="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Обоюдное желание,</w:t>
            </w:r>
          </w:p>
          <w:p w:rsidR="002F326D" w:rsidRPr="002F326D" w:rsidRDefault="002F326D" w:rsidP="006C3FD5">
            <w:pPr>
              <w:numPr>
                <w:ilvl w:val="0"/>
                <w:numId w:val="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Удачный выбор темы интересной для собеседников,</w:t>
            </w:r>
          </w:p>
          <w:p w:rsidR="006C3FD5" w:rsidRPr="006C3FD5" w:rsidRDefault="002F326D" w:rsidP="006C3FD5">
            <w:pPr>
              <w:numPr>
                <w:ilvl w:val="0"/>
                <w:numId w:val="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Умение найти общий язык, понятный собеседнику.</w:t>
            </w:r>
          </w:p>
          <w:p w:rsidR="002F326D" w:rsidRPr="006C3FD5" w:rsidRDefault="0010317E" w:rsidP="006C3FD5">
            <w:pPr>
              <w:spacing w:before="100" w:beforeAutospacing="1" w:after="100" w:afterAutospacing="1"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Деловое общение.</w:t>
            </w:r>
            <w:r w:rsidR="002F326D" w:rsidRPr="006C3FD5">
              <w:rPr>
                <w:rFonts w:ascii="Times New Roman" w:eastAsia="Times New Roman" w:hAnsi="Times New Roman" w:cs="Times New Roman"/>
                <w:sz w:val="24"/>
                <w:szCs w:val="24"/>
                <w:lang w:eastAsia="ru-RU"/>
              </w:rPr>
              <w:br/>
              <w:t xml:space="preserve">1) </w:t>
            </w:r>
            <w:proofErr w:type="spellStart"/>
            <w:r w:rsidR="002F326D" w:rsidRPr="006C3FD5">
              <w:rPr>
                <w:rFonts w:ascii="Times New Roman" w:eastAsia="Times New Roman" w:hAnsi="Times New Roman" w:cs="Times New Roman"/>
                <w:sz w:val="24"/>
                <w:szCs w:val="24"/>
                <w:lang w:eastAsia="ru-RU"/>
              </w:rPr>
              <w:t>регламентированность</w:t>
            </w:r>
            <w:proofErr w:type="spellEnd"/>
            <w:r w:rsidR="002F326D" w:rsidRPr="006C3F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деловой этикет, речевой этикет;</w:t>
            </w:r>
            <w:r w:rsidR="002F326D" w:rsidRPr="006C3FD5">
              <w:rPr>
                <w:rFonts w:ascii="Times New Roman" w:eastAsia="Times New Roman" w:hAnsi="Times New Roman" w:cs="Times New Roman"/>
                <w:sz w:val="24"/>
                <w:szCs w:val="24"/>
                <w:lang w:eastAsia="ru-RU"/>
              </w:rPr>
              <w:br/>
              <w:t xml:space="preserve">2) виды </w:t>
            </w:r>
            <w:r>
              <w:rPr>
                <w:rFonts w:ascii="Times New Roman" w:eastAsia="Times New Roman" w:hAnsi="Times New Roman" w:cs="Times New Roman"/>
                <w:sz w:val="24"/>
                <w:szCs w:val="24"/>
                <w:lang w:eastAsia="ru-RU"/>
              </w:rPr>
              <w:t>и условия эффективного слушания</w:t>
            </w:r>
            <w:r w:rsidR="002F326D" w:rsidRPr="006C3FD5">
              <w:rPr>
                <w:rFonts w:ascii="Times New Roman" w:eastAsia="Times New Roman" w:hAnsi="Times New Roman" w:cs="Times New Roman"/>
                <w:sz w:val="24"/>
                <w:szCs w:val="24"/>
                <w:lang w:eastAsia="ru-RU"/>
              </w:rPr>
              <w:br/>
              <w:t>3) Структура деловой беседы. </w:t>
            </w:r>
          </w:p>
          <w:p w:rsidR="002F326D" w:rsidRPr="002F326D" w:rsidRDefault="002F326D" w:rsidP="006C3FD5">
            <w:pPr>
              <w:numPr>
                <w:ilvl w:val="0"/>
                <w:numId w:val="7"/>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Начало беседы, </w:t>
            </w:r>
          </w:p>
          <w:p w:rsidR="002F326D" w:rsidRPr="002F326D" w:rsidRDefault="002F326D" w:rsidP="006C3FD5">
            <w:pPr>
              <w:numPr>
                <w:ilvl w:val="0"/>
                <w:numId w:val="8"/>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Изложение позиц</w:t>
            </w:r>
            <w:proofErr w:type="gramStart"/>
            <w:r w:rsidRPr="002F326D">
              <w:rPr>
                <w:rFonts w:ascii="Times New Roman" w:eastAsia="Times New Roman" w:hAnsi="Times New Roman" w:cs="Times New Roman"/>
                <w:sz w:val="24"/>
                <w:szCs w:val="24"/>
                <w:lang w:eastAsia="ru-RU"/>
              </w:rPr>
              <w:t>ии и ее</w:t>
            </w:r>
            <w:proofErr w:type="gramEnd"/>
            <w:r w:rsidRPr="002F326D">
              <w:rPr>
                <w:rFonts w:ascii="Times New Roman" w:eastAsia="Times New Roman" w:hAnsi="Times New Roman" w:cs="Times New Roman"/>
                <w:sz w:val="24"/>
                <w:szCs w:val="24"/>
                <w:lang w:eastAsia="ru-RU"/>
              </w:rPr>
              <w:t xml:space="preserve"> обоснование,</w:t>
            </w:r>
          </w:p>
          <w:p w:rsidR="002F326D" w:rsidRPr="002F326D" w:rsidRDefault="002F326D" w:rsidP="006C3FD5">
            <w:pPr>
              <w:numPr>
                <w:ilvl w:val="0"/>
                <w:numId w:val="8"/>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Выяснение позиции собеседника,</w:t>
            </w:r>
          </w:p>
          <w:p w:rsidR="002F326D" w:rsidRPr="002F326D" w:rsidRDefault="002F326D" w:rsidP="006C3FD5">
            <w:pPr>
              <w:numPr>
                <w:ilvl w:val="0"/>
                <w:numId w:val="8"/>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Совместный анализ проблемы</w:t>
            </w:r>
          </w:p>
          <w:p w:rsidR="006C3FD5" w:rsidRDefault="002F326D" w:rsidP="006C3FD5">
            <w:pPr>
              <w:numPr>
                <w:ilvl w:val="0"/>
                <w:numId w:val="8"/>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Принятие решений.</w:t>
            </w:r>
          </w:p>
          <w:p w:rsidR="002F326D" w:rsidRPr="006C3FD5" w:rsidRDefault="002F326D" w:rsidP="006C3FD5">
            <w:pPr>
              <w:spacing w:before="100" w:beforeAutospacing="1" w:after="100" w:afterAutospacing="1" w:line="240" w:lineRule="atLeast"/>
              <w:rPr>
                <w:rFonts w:ascii="Times New Roman" w:eastAsia="Times New Roman" w:hAnsi="Times New Roman" w:cs="Times New Roman"/>
                <w:sz w:val="24"/>
                <w:szCs w:val="24"/>
                <w:lang w:eastAsia="ru-RU"/>
              </w:rPr>
            </w:pPr>
            <w:r w:rsidRPr="006C3FD5">
              <w:rPr>
                <w:rFonts w:ascii="Times New Roman" w:eastAsia="Times New Roman" w:hAnsi="Times New Roman" w:cs="Times New Roman"/>
                <w:sz w:val="24"/>
                <w:szCs w:val="24"/>
                <w:lang w:eastAsia="ru-RU"/>
              </w:rPr>
              <w:t>4) Типичные ошибки </w:t>
            </w:r>
          </w:p>
          <w:p w:rsidR="002F326D" w:rsidRPr="002F326D" w:rsidRDefault="002F326D" w:rsidP="006C3FD5">
            <w:pPr>
              <w:numPr>
                <w:ilvl w:val="0"/>
                <w:numId w:val="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Авторитарность,</w:t>
            </w:r>
          </w:p>
          <w:p w:rsidR="002F326D" w:rsidRPr="002F326D" w:rsidRDefault="002F326D" w:rsidP="006C3FD5">
            <w:pPr>
              <w:numPr>
                <w:ilvl w:val="0"/>
                <w:numId w:val="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Не учитывают мотивы поведения собеседника,</w:t>
            </w:r>
          </w:p>
          <w:p w:rsidR="002F326D" w:rsidRPr="002F326D" w:rsidRDefault="002F326D" w:rsidP="006C3FD5">
            <w:pPr>
              <w:numPr>
                <w:ilvl w:val="0"/>
                <w:numId w:val="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Не проявляют интереса к проблеме,</w:t>
            </w:r>
          </w:p>
          <w:p w:rsidR="002F326D" w:rsidRPr="002F326D" w:rsidRDefault="002F326D" w:rsidP="006C3FD5">
            <w:pPr>
              <w:numPr>
                <w:ilvl w:val="0"/>
                <w:numId w:val="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Не слушают собеседника,</w:t>
            </w:r>
          </w:p>
          <w:p w:rsidR="002F326D" w:rsidRPr="002F326D" w:rsidRDefault="002F326D" w:rsidP="006C3FD5">
            <w:pPr>
              <w:numPr>
                <w:ilvl w:val="0"/>
                <w:numId w:val="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Перебивают говорящих,</w:t>
            </w:r>
          </w:p>
          <w:p w:rsidR="002F326D" w:rsidRPr="002F326D" w:rsidRDefault="002F326D" w:rsidP="006C3FD5">
            <w:pPr>
              <w:numPr>
                <w:ilvl w:val="0"/>
                <w:numId w:val="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Говорят, не будучи уверенными, что их слушают</w:t>
            </w:r>
          </w:p>
          <w:p w:rsidR="002F326D" w:rsidRPr="002F326D" w:rsidRDefault="002F326D" w:rsidP="006C3FD5">
            <w:pPr>
              <w:numPr>
                <w:ilvl w:val="0"/>
                <w:numId w:val="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Говорят долго,</w:t>
            </w:r>
          </w:p>
          <w:p w:rsidR="006C3FD5" w:rsidRDefault="002F326D" w:rsidP="006C3FD5">
            <w:pPr>
              <w:numPr>
                <w:ilvl w:val="0"/>
                <w:numId w:val="9"/>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Не используют всего банка идей.</w:t>
            </w:r>
          </w:p>
          <w:p w:rsidR="002F326D" w:rsidRPr="006C3FD5" w:rsidRDefault="002F326D" w:rsidP="006C3FD5">
            <w:pPr>
              <w:spacing w:after="0" w:line="240" w:lineRule="atLeast"/>
              <w:rPr>
                <w:rFonts w:ascii="Times New Roman" w:eastAsia="Times New Roman" w:hAnsi="Times New Roman" w:cs="Times New Roman"/>
                <w:sz w:val="24"/>
                <w:szCs w:val="24"/>
                <w:lang w:eastAsia="ru-RU"/>
              </w:rPr>
            </w:pPr>
            <w:r w:rsidRPr="006C3FD5">
              <w:rPr>
                <w:rFonts w:ascii="Times New Roman" w:eastAsia="Times New Roman" w:hAnsi="Times New Roman" w:cs="Times New Roman"/>
                <w:sz w:val="24"/>
                <w:szCs w:val="24"/>
                <w:lang w:eastAsia="ru-RU"/>
              </w:rPr>
              <w:t>4. Телефонный разговор – один из видов делового общения. </w:t>
            </w:r>
            <w:r w:rsidRPr="006C3FD5">
              <w:rPr>
                <w:rFonts w:ascii="Times New Roman" w:eastAsia="Times New Roman" w:hAnsi="Times New Roman" w:cs="Times New Roman"/>
                <w:sz w:val="24"/>
                <w:szCs w:val="24"/>
                <w:lang w:eastAsia="ru-RU"/>
              </w:rPr>
              <w:br/>
              <w:t>5. Невербальные средства общения.</w:t>
            </w:r>
          </w:p>
          <w:p w:rsidR="002F326D" w:rsidRPr="002F326D" w:rsidRDefault="002F326D" w:rsidP="006C3FD5">
            <w:pPr>
              <w:numPr>
                <w:ilvl w:val="0"/>
                <w:numId w:val="10"/>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t>Мимика,</w:t>
            </w:r>
          </w:p>
          <w:p w:rsidR="002F326D" w:rsidRPr="002F326D" w:rsidRDefault="002F326D" w:rsidP="006C3FD5">
            <w:pPr>
              <w:numPr>
                <w:ilvl w:val="0"/>
                <w:numId w:val="10"/>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Жестикуляция (виды жестов, национальные жесты)</w:t>
            </w:r>
          </w:p>
          <w:p w:rsidR="002F326D" w:rsidRPr="0010317E" w:rsidRDefault="0010317E" w:rsidP="0010317E">
            <w:pPr>
              <w:numPr>
                <w:ilvl w:val="0"/>
                <w:numId w:val="10"/>
              </w:numPr>
              <w:spacing w:before="100" w:beforeAutospacing="1" w:after="100" w:afterAutospacing="1"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Поза</w:t>
            </w:r>
          </w:p>
        </w:tc>
        <w:tc>
          <w:tcPr>
            <w:tcW w:w="4536"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br/>
              <w:t>1.1. Тест «Коммуникативная культура личности»</w:t>
            </w:r>
            <w:r w:rsidRPr="002F326D">
              <w:rPr>
                <w:rFonts w:ascii="Times New Roman" w:eastAsia="Times New Roman" w:hAnsi="Times New Roman" w:cs="Times New Roman"/>
                <w:sz w:val="24"/>
                <w:szCs w:val="24"/>
                <w:lang w:eastAsia="ru-RU"/>
              </w:rPr>
              <w:br/>
              <w:t>1.2. Беседа «Общение и его слагаемые».</w:t>
            </w:r>
            <w:r w:rsidRPr="002F326D">
              <w:rPr>
                <w:rFonts w:ascii="Times New Roman" w:eastAsia="Times New Roman" w:hAnsi="Times New Roman" w:cs="Times New Roman"/>
                <w:sz w:val="24"/>
                <w:szCs w:val="24"/>
                <w:lang w:eastAsia="ru-RU"/>
              </w:rPr>
              <w:br/>
              <w:t xml:space="preserve">1.3. Сообщение учащегося по книге </w:t>
            </w:r>
            <w:proofErr w:type="spellStart"/>
            <w:r w:rsidRPr="002F326D">
              <w:rPr>
                <w:rFonts w:ascii="Times New Roman" w:eastAsia="Times New Roman" w:hAnsi="Times New Roman" w:cs="Times New Roman"/>
                <w:sz w:val="24"/>
                <w:szCs w:val="24"/>
                <w:lang w:eastAsia="ru-RU"/>
              </w:rPr>
              <w:t>Д.Карнеги</w:t>
            </w:r>
            <w:proofErr w:type="spellEnd"/>
            <w:r w:rsidRPr="002F326D">
              <w:rPr>
                <w:rFonts w:ascii="Times New Roman" w:eastAsia="Times New Roman" w:hAnsi="Times New Roman" w:cs="Times New Roman"/>
                <w:sz w:val="24"/>
                <w:szCs w:val="24"/>
                <w:lang w:eastAsia="ru-RU"/>
              </w:rPr>
              <w:t xml:space="preserve"> «Как завоевывать друзей и оказывать влияние на людей».</w:t>
            </w:r>
            <w:r w:rsidRPr="002F326D">
              <w:rPr>
                <w:rFonts w:ascii="Times New Roman" w:eastAsia="Times New Roman" w:hAnsi="Times New Roman" w:cs="Times New Roman"/>
                <w:sz w:val="24"/>
                <w:szCs w:val="24"/>
                <w:lang w:eastAsia="ru-RU"/>
              </w:rPr>
              <w:br/>
              <w:t xml:space="preserve">1.4. </w:t>
            </w:r>
            <w:proofErr w:type="gramStart"/>
            <w:r w:rsidRPr="002F326D">
              <w:rPr>
                <w:rFonts w:ascii="Times New Roman" w:eastAsia="Times New Roman" w:hAnsi="Times New Roman" w:cs="Times New Roman"/>
                <w:sz w:val="24"/>
                <w:szCs w:val="24"/>
                <w:lang w:eastAsia="ru-RU"/>
              </w:rPr>
              <w:t xml:space="preserve">Ролевые игры «Приветствие», «Просьба», «Выход из контакта», «Этика </w:t>
            </w:r>
            <w:r w:rsidRPr="002F326D">
              <w:rPr>
                <w:rFonts w:ascii="Times New Roman" w:eastAsia="Times New Roman" w:hAnsi="Times New Roman" w:cs="Times New Roman"/>
                <w:sz w:val="24"/>
                <w:szCs w:val="24"/>
                <w:lang w:eastAsia="ru-RU"/>
              </w:rPr>
              <w:lastRenderedPageBreak/>
              <w:t>взаимоотношений», «Передача эмоций» (разыгрывание ситуаций, где отсутствует один из компонентов общения, умение найти выход из такой ситуации)</w:t>
            </w:r>
            <w:r w:rsidRPr="002F326D">
              <w:rPr>
                <w:rFonts w:ascii="Times New Roman" w:eastAsia="Times New Roman" w:hAnsi="Times New Roman" w:cs="Times New Roman"/>
                <w:sz w:val="24"/>
                <w:szCs w:val="24"/>
                <w:lang w:eastAsia="ru-RU"/>
              </w:rPr>
              <w:br/>
              <w:t>1.5.Тренинг «Кавалер», «Комплимент»</w:t>
            </w:r>
            <w:r w:rsidRPr="002F326D">
              <w:rPr>
                <w:rFonts w:ascii="Times New Roman" w:eastAsia="Times New Roman" w:hAnsi="Times New Roman" w:cs="Times New Roman"/>
                <w:sz w:val="24"/>
                <w:szCs w:val="24"/>
                <w:lang w:eastAsia="ru-RU"/>
              </w:rPr>
              <w:br/>
              <w:t>1.6.</w:t>
            </w:r>
            <w:proofErr w:type="gramEnd"/>
            <w:r w:rsidRPr="002F326D">
              <w:rPr>
                <w:rFonts w:ascii="Times New Roman" w:eastAsia="Times New Roman" w:hAnsi="Times New Roman" w:cs="Times New Roman"/>
                <w:sz w:val="24"/>
                <w:szCs w:val="24"/>
                <w:lang w:eastAsia="ru-RU"/>
              </w:rPr>
              <w:t xml:space="preserve"> Сообщение учителя по теме.</w:t>
            </w:r>
            <w:r w:rsidRPr="002F326D">
              <w:rPr>
                <w:rFonts w:ascii="Times New Roman" w:eastAsia="Times New Roman" w:hAnsi="Times New Roman" w:cs="Times New Roman"/>
                <w:sz w:val="24"/>
                <w:szCs w:val="24"/>
                <w:lang w:eastAsia="ru-RU"/>
              </w:rPr>
              <w:br/>
              <w:t>1.7. Сообщение учащегося «Типы собеседников».</w:t>
            </w:r>
            <w:r w:rsidRPr="002F326D">
              <w:rPr>
                <w:rFonts w:ascii="Times New Roman" w:eastAsia="Times New Roman" w:hAnsi="Times New Roman" w:cs="Times New Roman"/>
                <w:sz w:val="24"/>
                <w:szCs w:val="24"/>
                <w:lang w:eastAsia="ru-RU"/>
              </w:rPr>
              <w:br/>
              <w:t>1.8. Практикум. Составление таблицы «Как надо и не надо слушать».</w:t>
            </w:r>
            <w:r w:rsidRPr="002F326D">
              <w:rPr>
                <w:rFonts w:ascii="Times New Roman" w:eastAsia="Times New Roman" w:hAnsi="Times New Roman" w:cs="Times New Roman"/>
                <w:sz w:val="24"/>
                <w:szCs w:val="24"/>
                <w:lang w:eastAsia="ru-RU"/>
              </w:rPr>
              <w:br/>
              <w:t>1.9. Деловая игра «Как мы слушаем?»</w:t>
            </w: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1.10. Ролевая игра «Считалка».</w:t>
            </w:r>
            <w:r w:rsidRPr="002F326D">
              <w:rPr>
                <w:rFonts w:ascii="Times New Roman" w:eastAsia="Times New Roman" w:hAnsi="Times New Roman" w:cs="Times New Roman"/>
                <w:sz w:val="24"/>
                <w:szCs w:val="24"/>
                <w:lang w:eastAsia="ru-RU"/>
              </w:rPr>
              <w:br/>
              <w:t>1.11. Тест «Культура телефонного общения».</w:t>
            </w:r>
            <w:r w:rsidRPr="002F326D">
              <w:rPr>
                <w:rFonts w:ascii="Times New Roman" w:eastAsia="Times New Roman" w:hAnsi="Times New Roman" w:cs="Times New Roman"/>
                <w:sz w:val="24"/>
                <w:szCs w:val="24"/>
                <w:lang w:eastAsia="ru-RU"/>
              </w:rPr>
              <w:br/>
              <w:t>1.12. Деловая игра «Разговор по телефону».</w:t>
            </w:r>
            <w:r w:rsidRPr="002F326D">
              <w:rPr>
                <w:rFonts w:ascii="Times New Roman" w:eastAsia="Times New Roman" w:hAnsi="Times New Roman" w:cs="Times New Roman"/>
                <w:sz w:val="24"/>
                <w:szCs w:val="24"/>
                <w:lang w:eastAsia="ru-RU"/>
              </w:rPr>
              <w:br/>
              <w:t xml:space="preserve">1.13.Сообщение учащегося по книге </w:t>
            </w:r>
            <w:proofErr w:type="spellStart"/>
            <w:r w:rsidRPr="002F326D">
              <w:rPr>
                <w:rFonts w:ascii="Times New Roman" w:eastAsia="Times New Roman" w:hAnsi="Times New Roman" w:cs="Times New Roman"/>
                <w:sz w:val="24"/>
                <w:szCs w:val="24"/>
                <w:lang w:eastAsia="ru-RU"/>
              </w:rPr>
              <w:t>А.Пиза</w:t>
            </w:r>
            <w:proofErr w:type="spellEnd"/>
            <w:r w:rsidRPr="002F326D">
              <w:rPr>
                <w:rFonts w:ascii="Times New Roman" w:eastAsia="Times New Roman" w:hAnsi="Times New Roman" w:cs="Times New Roman"/>
                <w:sz w:val="24"/>
                <w:szCs w:val="24"/>
                <w:lang w:eastAsia="ru-RU"/>
              </w:rPr>
              <w:t xml:space="preserve"> «Язык телодвижений».</w:t>
            </w:r>
            <w:r w:rsidRPr="002F326D">
              <w:rPr>
                <w:rFonts w:ascii="Times New Roman" w:eastAsia="Times New Roman" w:hAnsi="Times New Roman" w:cs="Times New Roman"/>
                <w:sz w:val="24"/>
                <w:szCs w:val="24"/>
                <w:lang w:eastAsia="ru-RU"/>
              </w:rPr>
              <w:br/>
              <w:t>1.14. Практикум «Что это означает?» (умение определять готовность к общению по жестам) </w:t>
            </w:r>
            <w:r w:rsidRPr="002F326D">
              <w:rPr>
                <w:rFonts w:ascii="Times New Roman" w:eastAsia="Times New Roman" w:hAnsi="Times New Roman" w:cs="Times New Roman"/>
                <w:sz w:val="24"/>
                <w:szCs w:val="24"/>
                <w:lang w:eastAsia="ru-RU"/>
              </w:rPr>
              <w:br/>
              <w:t>1. 15. Вопросы, задания и упражнения для самостоятельной работы.</w:t>
            </w:r>
          </w:p>
        </w:tc>
      </w:tr>
      <w:tr w:rsidR="002F326D" w:rsidRPr="002F326D" w:rsidTr="006C3FD5">
        <w:trPr>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br/>
              <w:t>2. </w:t>
            </w:r>
          </w:p>
        </w:tc>
        <w:tc>
          <w:tcPr>
            <w:tcW w:w="1292"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Основы ораторского искусства.</w:t>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4часа</w:t>
            </w:r>
          </w:p>
        </w:tc>
        <w:tc>
          <w:tcPr>
            <w:tcW w:w="3566"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1. Из истории риторики.</w:t>
            </w:r>
            <w:r w:rsidRPr="002F326D">
              <w:rPr>
                <w:rFonts w:ascii="Times New Roman" w:eastAsia="Times New Roman" w:hAnsi="Times New Roman" w:cs="Times New Roman"/>
                <w:sz w:val="24"/>
                <w:szCs w:val="24"/>
                <w:lang w:eastAsia="ru-RU"/>
              </w:rPr>
              <w:br/>
              <w:t>2. Риторические навыки и умения.</w:t>
            </w:r>
          </w:p>
          <w:p w:rsidR="002F326D" w:rsidRPr="002F326D" w:rsidRDefault="002F326D" w:rsidP="006C3FD5">
            <w:pPr>
              <w:numPr>
                <w:ilvl w:val="0"/>
                <w:numId w:val="11"/>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Речевой аппарат,</w:t>
            </w:r>
          </w:p>
          <w:p w:rsidR="002F326D" w:rsidRPr="002F326D" w:rsidRDefault="002F326D" w:rsidP="006C3FD5">
            <w:pPr>
              <w:numPr>
                <w:ilvl w:val="0"/>
                <w:numId w:val="11"/>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Дыхание и его тренировка, </w:t>
            </w:r>
          </w:p>
          <w:p w:rsidR="006C3FD5" w:rsidRDefault="002F326D" w:rsidP="006C3FD5">
            <w:pPr>
              <w:numPr>
                <w:ilvl w:val="0"/>
                <w:numId w:val="11"/>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Голос, дикция и процесс их воспитания,</w:t>
            </w:r>
            <w:r w:rsidRPr="006C3FD5">
              <w:rPr>
                <w:rFonts w:ascii="Times New Roman" w:eastAsia="Times New Roman" w:hAnsi="Times New Roman" w:cs="Times New Roman"/>
                <w:sz w:val="24"/>
                <w:szCs w:val="24"/>
                <w:lang w:eastAsia="ru-RU"/>
              </w:rPr>
              <w:br/>
            </w:r>
          </w:p>
          <w:p w:rsidR="002F326D" w:rsidRPr="006C3FD5" w:rsidRDefault="002F326D" w:rsidP="006C3FD5">
            <w:pPr>
              <w:spacing w:after="0" w:line="240" w:lineRule="atLeast"/>
              <w:ind w:left="360"/>
              <w:rPr>
                <w:rFonts w:ascii="Times New Roman" w:eastAsia="Times New Roman" w:hAnsi="Times New Roman" w:cs="Times New Roman"/>
                <w:sz w:val="24"/>
                <w:szCs w:val="24"/>
                <w:lang w:eastAsia="ru-RU"/>
              </w:rPr>
            </w:pPr>
            <w:r w:rsidRPr="006C3FD5">
              <w:rPr>
                <w:rFonts w:ascii="Times New Roman" w:eastAsia="Times New Roman" w:hAnsi="Times New Roman" w:cs="Times New Roman"/>
                <w:sz w:val="24"/>
                <w:szCs w:val="24"/>
                <w:lang w:eastAsia="ru-RU"/>
              </w:rPr>
              <w:t xml:space="preserve">Интонация, </w:t>
            </w:r>
            <w:proofErr w:type="spellStart"/>
            <w:r w:rsidRPr="006C3FD5">
              <w:rPr>
                <w:rFonts w:ascii="Times New Roman" w:eastAsia="Times New Roman" w:hAnsi="Times New Roman" w:cs="Times New Roman"/>
                <w:sz w:val="24"/>
                <w:szCs w:val="24"/>
                <w:lang w:eastAsia="ru-RU"/>
              </w:rPr>
              <w:t>паузация</w:t>
            </w:r>
            <w:proofErr w:type="spellEnd"/>
            <w:r w:rsidRPr="006C3FD5">
              <w:rPr>
                <w:rFonts w:ascii="Times New Roman" w:eastAsia="Times New Roman" w:hAnsi="Times New Roman" w:cs="Times New Roman"/>
                <w:sz w:val="24"/>
                <w:szCs w:val="24"/>
                <w:lang w:eastAsia="ru-RU"/>
              </w:rPr>
              <w:t xml:space="preserve"> (тон, интенсивность звучания, темп, тембр, 7 интонационных конструкций, назначение интонации и пауз).</w:t>
            </w:r>
            <w:r w:rsidRPr="006C3FD5">
              <w:rPr>
                <w:rFonts w:ascii="Times New Roman" w:eastAsia="Times New Roman" w:hAnsi="Times New Roman" w:cs="Times New Roman"/>
                <w:sz w:val="24"/>
                <w:szCs w:val="24"/>
                <w:lang w:eastAsia="ru-RU"/>
              </w:rPr>
              <w:br/>
              <w:t>3. Индивидуальные особенности оратора.</w:t>
            </w:r>
            <w:r w:rsidRPr="006C3FD5">
              <w:rPr>
                <w:rFonts w:ascii="Times New Roman" w:eastAsia="Times New Roman" w:hAnsi="Times New Roman" w:cs="Times New Roman"/>
                <w:sz w:val="24"/>
                <w:szCs w:val="24"/>
                <w:lang w:eastAsia="ru-RU"/>
              </w:rPr>
              <w:br/>
              <w:t>4. Чувство неуверенности и страха перед выступлением.</w:t>
            </w:r>
          </w:p>
        </w:tc>
        <w:tc>
          <w:tcPr>
            <w:tcW w:w="4536"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2.1. Доклады, сообщения учащихся об известных ораторах Древней Греции, Древнего Рима.</w:t>
            </w:r>
            <w:r w:rsidRPr="002F326D">
              <w:rPr>
                <w:rFonts w:ascii="Times New Roman" w:eastAsia="Times New Roman" w:hAnsi="Times New Roman" w:cs="Times New Roman"/>
                <w:sz w:val="24"/>
                <w:szCs w:val="24"/>
                <w:lang w:eastAsia="ru-RU"/>
              </w:rPr>
              <w:br/>
              <w:t>2.2. Доклады, сообщения учащихся из истории русской школы риторики и ее мастерах.</w:t>
            </w:r>
            <w:r w:rsidRPr="002F326D">
              <w:rPr>
                <w:rFonts w:ascii="Times New Roman" w:eastAsia="Times New Roman" w:hAnsi="Times New Roman" w:cs="Times New Roman"/>
                <w:sz w:val="24"/>
                <w:szCs w:val="24"/>
                <w:lang w:eastAsia="ru-RU"/>
              </w:rPr>
              <w:br/>
              <w:t>2.3. Упражнения для дыхания, дикции, голоса, интонации.</w:t>
            </w:r>
            <w:r w:rsidRPr="002F326D">
              <w:rPr>
                <w:rFonts w:ascii="Times New Roman" w:eastAsia="Times New Roman" w:hAnsi="Times New Roman" w:cs="Times New Roman"/>
                <w:sz w:val="24"/>
                <w:szCs w:val="24"/>
                <w:lang w:eastAsia="ru-RU"/>
              </w:rPr>
              <w:br/>
              <w:t>2.4. Тренинг («Литературный пересказ», «Придумай рассказ», «Дополни пословицу», «Угадай пословицу»).</w:t>
            </w:r>
          </w:p>
          <w:p w:rsidR="002F326D" w:rsidRPr="002F326D" w:rsidRDefault="002F326D" w:rsidP="006C3FD5">
            <w:pPr>
              <w:numPr>
                <w:ilvl w:val="1"/>
                <w:numId w:val="12"/>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Вопросы и задания для самостоятельной работы по теме. </w:t>
            </w:r>
          </w:p>
        </w:tc>
      </w:tr>
      <w:tr w:rsidR="002F326D" w:rsidRPr="002F326D" w:rsidTr="006C3FD5">
        <w:trPr>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3. </w:t>
            </w:r>
          </w:p>
        </w:tc>
        <w:tc>
          <w:tcPr>
            <w:tcW w:w="1292"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Как</w:t>
            </w: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построить свою речь?</w:t>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4 часа</w:t>
            </w:r>
          </w:p>
        </w:tc>
        <w:tc>
          <w:tcPr>
            <w:tcW w:w="3566" w:type="dxa"/>
            <w:shd w:val="clear" w:color="auto" w:fill="FFFFFF"/>
            <w:hideMark/>
          </w:tcPr>
          <w:p w:rsidR="002F326D" w:rsidRPr="006C3FD5" w:rsidRDefault="002F326D" w:rsidP="006C3FD5">
            <w:pPr>
              <w:numPr>
                <w:ilvl w:val="0"/>
                <w:numId w:val="13"/>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 xml:space="preserve">Что </w:t>
            </w:r>
            <w:r w:rsidR="006C3FD5">
              <w:rPr>
                <w:rFonts w:ascii="Times New Roman" w:eastAsia="Times New Roman" w:hAnsi="Times New Roman" w:cs="Times New Roman"/>
                <w:sz w:val="24"/>
                <w:szCs w:val="24"/>
                <w:lang w:eastAsia="ru-RU"/>
              </w:rPr>
              <w:t>такое композиция речи?</w:t>
            </w:r>
          </w:p>
          <w:p w:rsidR="002F326D" w:rsidRPr="002F326D" w:rsidRDefault="002F326D" w:rsidP="006C3FD5">
            <w:pPr>
              <w:numPr>
                <w:ilvl w:val="0"/>
                <w:numId w:val="14"/>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План – основа композиции:</w:t>
            </w:r>
          </w:p>
          <w:p w:rsidR="002F326D" w:rsidRPr="002F326D" w:rsidRDefault="002F326D" w:rsidP="006C3FD5">
            <w:pPr>
              <w:numPr>
                <w:ilvl w:val="1"/>
                <w:numId w:val="15"/>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Предварительный план,</w:t>
            </w:r>
          </w:p>
          <w:p w:rsidR="002F326D" w:rsidRPr="002F326D" w:rsidRDefault="002F326D" w:rsidP="006C3FD5">
            <w:pPr>
              <w:numPr>
                <w:ilvl w:val="1"/>
                <w:numId w:val="15"/>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Рабочий план,</w:t>
            </w:r>
          </w:p>
          <w:p w:rsidR="002F326D" w:rsidRPr="002F326D" w:rsidRDefault="002F326D" w:rsidP="006C3FD5">
            <w:pPr>
              <w:numPr>
                <w:ilvl w:val="1"/>
                <w:numId w:val="15"/>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Основной план,</w:t>
            </w:r>
          </w:p>
          <w:p w:rsidR="0010317E" w:rsidRDefault="002F326D" w:rsidP="0010317E">
            <w:pPr>
              <w:numPr>
                <w:ilvl w:val="1"/>
                <w:numId w:val="15"/>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Простой и сложный план.</w:t>
            </w:r>
          </w:p>
          <w:p w:rsidR="002F326D" w:rsidRPr="0010317E" w:rsidRDefault="002F326D" w:rsidP="0010317E">
            <w:pPr>
              <w:spacing w:before="100" w:beforeAutospacing="1" w:after="100" w:afterAutospacing="1" w:line="240" w:lineRule="atLeast"/>
              <w:rPr>
                <w:rFonts w:ascii="Times New Roman" w:eastAsia="Times New Roman" w:hAnsi="Times New Roman" w:cs="Times New Roman"/>
                <w:sz w:val="24"/>
                <w:szCs w:val="24"/>
                <w:lang w:eastAsia="ru-RU"/>
              </w:rPr>
            </w:pPr>
            <w:r w:rsidRPr="0010317E">
              <w:rPr>
                <w:rFonts w:ascii="Times New Roman" w:eastAsia="Times New Roman" w:hAnsi="Times New Roman" w:cs="Times New Roman"/>
                <w:sz w:val="24"/>
                <w:szCs w:val="24"/>
                <w:lang w:eastAsia="ru-RU"/>
              </w:rPr>
              <w:t>3. Составные части композиции</w:t>
            </w:r>
          </w:p>
          <w:p w:rsidR="002F326D" w:rsidRPr="002F326D" w:rsidRDefault="002F326D" w:rsidP="006C3FD5">
            <w:pPr>
              <w:numPr>
                <w:ilvl w:val="0"/>
                <w:numId w:val="1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Вступление,</w:t>
            </w:r>
          </w:p>
          <w:p w:rsidR="002F326D" w:rsidRPr="002F326D" w:rsidRDefault="002F326D" w:rsidP="006C3FD5">
            <w:pPr>
              <w:numPr>
                <w:ilvl w:val="0"/>
                <w:numId w:val="1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Основная часть и методы изложения материала,</w:t>
            </w:r>
          </w:p>
          <w:p w:rsidR="006C3FD5" w:rsidRDefault="002F326D" w:rsidP="006C3FD5">
            <w:pPr>
              <w:numPr>
                <w:ilvl w:val="0"/>
                <w:numId w:val="16"/>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Заключение.</w:t>
            </w:r>
          </w:p>
          <w:p w:rsidR="002F326D" w:rsidRPr="006C3FD5" w:rsidRDefault="002F326D" w:rsidP="006C3FD5">
            <w:pPr>
              <w:spacing w:after="0" w:line="240" w:lineRule="atLeast"/>
              <w:rPr>
                <w:rFonts w:ascii="Times New Roman" w:eastAsia="Times New Roman" w:hAnsi="Times New Roman" w:cs="Times New Roman"/>
                <w:sz w:val="24"/>
                <w:szCs w:val="24"/>
                <w:lang w:eastAsia="ru-RU"/>
              </w:rPr>
            </w:pPr>
            <w:r w:rsidRPr="006C3FD5">
              <w:rPr>
                <w:rFonts w:ascii="Times New Roman" w:eastAsia="Times New Roman" w:hAnsi="Times New Roman" w:cs="Times New Roman"/>
                <w:sz w:val="24"/>
                <w:szCs w:val="24"/>
                <w:lang w:eastAsia="ru-RU"/>
              </w:rPr>
              <w:t>4. Недостатки композиции и пути их преодоления.</w:t>
            </w:r>
            <w:r w:rsidRPr="006C3FD5">
              <w:rPr>
                <w:rFonts w:ascii="Times New Roman" w:eastAsia="Times New Roman" w:hAnsi="Times New Roman" w:cs="Times New Roman"/>
                <w:sz w:val="24"/>
                <w:szCs w:val="24"/>
                <w:lang w:eastAsia="ru-RU"/>
              </w:rPr>
              <w:br/>
              <w:t xml:space="preserve">5. Анализ и оценка </w:t>
            </w:r>
            <w:r w:rsidRPr="006C3FD5">
              <w:rPr>
                <w:rFonts w:ascii="Times New Roman" w:eastAsia="Times New Roman" w:hAnsi="Times New Roman" w:cs="Times New Roman"/>
                <w:sz w:val="24"/>
                <w:szCs w:val="24"/>
                <w:lang w:eastAsia="ru-RU"/>
              </w:rPr>
              <w:lastRenderedPageBreak/>
              <w:t>выступления.</w:t>
            </w:r>
          </w:p>
        </w:tc>
        <w:tc>
          <w:tcPr>
            <w:tcW w:w="4536"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br/>
              <w:t>3.1. Беседа и сообщения учащихся по теме занятия.</w:t>
            </w:r>
            <w:r w:rsidRPr="002F326D">
              <w:rPr>
                <w:rFonts w:ascii="Times New Roman" w:eastAsia="Times New Roman" w:hAnsi="Times New Roman" w:cs="Times New Roman"/>
                <w:sz w:val="24"/>
                <w:szCs w:val="24"/>
                <w:lang w:eastAsia="ru-RU"/>
              </w:rPr>
              <w:br/>
              <w:t>3.2. Тренинг. («Придумай рассказ», «Литературный пересказ»).</w:t>
            </w:r>
            <w:r w:rsidRPr="002F326D">
              <w:rPr>
                <w:rFonts w:ascii="Times New Roman" w:eastAsia="Times New Roman" w:hAnsi="Times New Roman" w:cs="Times New Roman"/>
                <w:sz w:val="24"/>
                <w:szCs w:val="24"/>
                <w:lang w:eastAsia="ru-RU"/>
              </w:rPr>
              <w:br/>
              <w:t>3.3. Ролевые игры («Информация»).</w:t>
            </w:r>
            <w:r w:rsidRPr="002F326D">
              <w:rPr>
                <w:rFonts w:ascii="Times New Roman" w:eastAsia="Times New Roman" w:hAnsi="Times New Roman" w:cs="Times New Roman"/>
                <w:sz w:val="24"/>
                <w:szCs w:val="24"/>
                <w:lang w:eastAsia="ru-RU"/>
              </w:rPr>
              <w:br/>
              <w:t>3.4. Вопросы и задания для самостоятельной работы.</w:t>
            </w:r>
          </w:p>
        </w:tc>
      </w:tr>
      <w:tr w:rsidR="002F326D" w:rsidRPr="002F326D" w:rsidTr="0010317E">
        <w:trPr>
          <w:trHeight w:val="5271"/>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br/>
              <w:t>4. </w:t>
            </w:r>
          </w:p>
        </w:tc>
        <w:tc>
          <w:tcPr>
            <w:tcW w:w="1292"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Искусство быть убедительным.</w:t>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4 часа</w:t>
            </w:r>
          </w:p>
        </w:tc>
        <w:tc>
          <w:tcPr>
            <w:tcW w:w="3566"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1.Требования диалектической логики, предъявляемые к публичному выступлению:</w:t>
            </w:r>
          </w:p>
          <w:p w:rsidR="002F326D" w:rsidRPr="002F326D" w:rsidRDefault="002F326D" w:rsidP="006C3FD5">
            <w:pPr>
              <w:numPr>
                <w:ilvl w:val="0"/>
                <w:numId w:val="17"/>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всесторонне знание предмета,</w:t>
            </w:r>
          </w:p>
          <w:p w:rsidR="002F326D" w:rsidRPr="002F326D" w:rsidRDefault="002F326D" w:rsidP="006C3FD5">
            <w:pPr>
              <w:numPr>
                <w:ilvl w:val="0"/>
                <w:numId w:val="17"/>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рассмотрение его в развитии, </w:t>
            </w:r>
          </w:p>
          <w:p w:rsidR="002F326D" w:rsidRPr="002F326D" w:rsidRDefault="002F326D" w:rsidP="006C3FD5">
            <w:pPr>
              <w:numPr>
                <w:ilvl w:val="0"/>
                <w:numId w:val="17"/>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проверка утверждений практикой,</w:t>
            </w:r>
          </w:p>
          <w:p w:rsidR="006C3FD5" w:rsidRDefault="002F326D" w:rsidP="006C3FD5">
            <w:pPr>
              <w:numPr>
                <w:ilvl w:val="0"/>
                <w:numId w:val="17"/>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конкретность истины.</w:t>
            </w:r>
          </w:p>
          <w:p w:rsidR="002F326D" w:rsidRPr="006C3FD5" w:rsidRDefault="002F326D" w:rsidP="006C3FD5">
            <w:pPr>
              <w:spacing w:after="0" w:line="240" w:lineRule="atLeast"/>
              <w:rPr>
                <w:rFonts w:ascii="Times New Roman" w:eastAsia="Times New Roman" w:hAnsi="Times New Roman" w:cs="Times New Roman"/>
                <w:sz w:val="24"/>
                <w:szCs w:val="24"/>
                <w:lang w:eastAsia="ru-RU"/>
              </w:rPr>
            </w:pPr>
            <w:r w:rsidRPr="006C3FD5">
              <w:rPr>
                <w:rFonts w:ascii="Times New Roman" w:eastAsia="Times New Roman" w:hAnsi="Times New Roman" w:cs="Times New Roman"/>
                <w:sz w:val="24"/>
                <w:szCs w:val="24"/>
                <w:lang w:eastAsia="ru-RU"/>
              </w:rPr>
              <w:t>2. Основные формально-логические законы </w:t>
            </w:r>
          </w:p>
          <w:p w:rsidR="002F326D" w:rsidRPr="002F326D" w:rsidRDefault="002F326D" w:rsidP="006C3FD5">
            <w:pPr>
              <w:numPr>
                <w:ilvl w:val="0"/>
                <w:numId w:val="18"/>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закон тождества, </w:t>
            </w:r>
          </w:p>
          <w:p w:rsidR="002F326D" w:rsidRPr="002F326D" w:rsidRDefault="002F326D" w:rsidP="006C3FD5">
            <w:pPr>
              <w:numPr>
                <w:ilvl w:val="0"/>
                <w:numId w:val="18"/>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закон противоречия/</w:t>
            </w:r>
            <w:proofErr w:type="spellStart"/>
            <w:r w:rsidRPr="002F326D">
              <w:rPr>
                <w:rFonts w:ascii="Times New Roman" w:eastAsia="Times New Roman" w:hAnsi="Times New Roman" w:cs="Times New Roman"/>
                <w:sz w:val="24"/>
                <w:szCs w:val="24"/>
                <w:lang w:eastAsia="ru-RU"/>
              </w:rPr>
              <w:t>непротиворечия</w:t>
            </w:r>
            <w:proofErr w:type="spellEnd"/>
            <w:r w:rsidRPr="002F326D">
              <w:rPr>
                <w:rFonts w:ascii="Times New Roman" w:eastAsia="Times New Roman" w:hAnsi="Times New Roman" w:cs="Times New Roman"/>
                <w:sz w:val="24"/>
                <w:szCs w:val="24"/>
                <w:lang w:eastAsia="ru-RU"/>
              </w:rPr>
              <w:t>, </w:t>
            </w:r>
          </w:p>
          <w:p w:rsidR="002F326D" w:rsidRPr="002F326D" w:rsidRDefault="002F326D" w:rsidP="006C3FD5">
            <w:pPr>
              <w:numPr>
                <w:ilvl w:val="0"/>
                <w:numId w:val="18"/>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закон исключения третьего, </w:t>
            </w:r>
          </w:p>
          <w:p w:rsidR="006C3FD5" w:rsidRDefault="002F326D" w:rsidP="006C3FD5">
            <w:pPr>
              <w:numPr>
                <w:ilvl w:val="0"/>
                <w:numId w:val="18"/>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закон достаточного основания.</w:t>
            </w:r>
          </w:p>
          <w:p w:rsidR="002F326D" w:rsidRPr="006C3FD5" w:rsidRDefault="002F326D" w:rsidP="006C3FD5">
            <w:pPr>
              <w:spacing w:after="0" w:line="240" w:lineRule="atLeast"/>
              <w:rPr>
                <w:rFonts w:ascii="Times New Roman" w:eastAsia="Times New Roman" w:hAnsi="Times New Roman" w:cs="Times New Roman"/>
                <w:sz w:val="24"/>
                <w:szCs w:val="24"/>
                <w:lang w:eastAsia="ru-RU"/>
              </w:rPr>
            </w:pPr>
            <w:r w:rsidRPr="006C3FD5">
              <w:rPr>
                <w:rFonts w:ascii="Times New Roman" w:eastAsia="Times New Roman" w:hAnsi="Times New Roman" w:cs="Times New Roman"/>
                <w:sz w:val="24"/>
                <w:szCs w:val="24"/>
                <w:lang w:eastAsia="ru-RU"/>
              </w:rPr>
              <w:t>3. Логические ошибки.</w:t>
            </w:r>
          </w:p>
          <w:p w:rsidR="002F326D" w:rsidRPr="002F326D" w:rsidRDefault="002F326D" w:rsidP="006C3FD5">
            <w:pPr>
              <w:numPr>
                <w:ilvl w:val="0"/>
                <w:numId w:val="1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Потеря тезиса,</w:t>
            </w:r>
          </w:p>
          <w:p w:rsidR="002F326D" w:rsidRPr="002F326D" w:rsidRDefault="002F326D" w:rsidP="006C3FD5">
            <w:pPr>
              <w:numPr>
                <w:ilvl w:val="0"/>
                <w:numId w:val="1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Подмена тезиса,</w:t>
            </w:r>
          </w:p>
          <w:p w:rsidR="0010317E" w:rsidRDefault="002F326D" w:rsidP="006C3FD5">
            <w:pPr>
              <w:numPr>
                <w:ilvl w:val="0"/>
                <w:numId w:val="19"/>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Антиномия</w:t>
            </w:r>
          </w:p>
          <w:p w:rsidR="002F326D" w:rsidRPr="0010317E" w:rsidRDefault="002F326D" w:rsidP="0010317E">
            <w:pPr>
              <w:spacing w:after="0" w:line="240" w:lineRule="atLeast"/>
              <w:rPr>
                <w:rFonts w:ascii="Times New Roman" w:eastAsia="Times New Roman" w:hAnsi="Times New Roman" w:cs="Times New Roman"/>
                <w:sz w:val="24"/>
                <w:szCs w:val="24"/>
                <w:lang w:eastAsia="ru-RU"/>
              </w:rPr>
            </w:pPr>
            <w:r w:rsidRPr="0010317E">
              <w:rPr>
                <w:rFonts w:ascii="Times New Roman" w:eastAsia="Times New Roman" w:hAnsi="Times New Roman" w:cs="Times New Roman"/>
                <w:sz w:val="24"/>
                <w:szCs w:val="24"/>
                <w:lang w:eastAsia="ru-RU"/>
              </w:rPr>
              <w:t>4. Доказательства (демонстрации): их структура и виды.</w:t>
            </w:r>
          </w:p>
          <w:p w:rsidR="002F326D" w:rsidRPr="002F326D" w:rsidRDefault="002F326D" w:rsidP="006C3FD5">
            <w:pPr>
              <w:numPr>
                <w:ilvl w:val="0"/>
                <w:numId w:val="20"/>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Структура доказательств,</w:t>
            </w:r>
          </w:p>
          <w:p w:rsidR="002F326D" w:rsidRPr="002F326D" w:rsidRDefault="002F326D" w:rsidP="006C3FD5">
            <w:pPr>
              <w:numPr>
                <w:ilvl w:val="0"/>
                <w:numId w:val="20"/>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Виды доказательств,</w:t>
            </w:r>
          </w:p>
          <w:p w:rsidR="002F326D" w:rsidRPr="002F326D" w:rsidRDefault="002F326D" w:rsidP="006C3FD5">
            <w:pPr>
              <w:numPr>
                <w:ilvl w:val="0"/>
                <w:numId w:val="20"/>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Доказывание и убеждение.</w:t>
            </w:r>
          </w:p>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5. Фактический материал и средства наглядности:</w:t>
            </w:r>
          </w:p>
          <w:p w:rsidR="002F326D" w:rsidRPr="002F326D" w:rsidRDefault="002F326D" w:rsidP="006C3FD5">
            <w:pPr>
              <w:numPr>
                <w:ilvl w:val="0"/>
                <w:numId w:val="21"/>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Правила цитирования;</w:t>
            </w:r>
          </w:p>
          <w:p w:rsidR="002F326D" w:rsidRPr="0010317E" w:rsidRDefault="002F326D" w:rsidP="0010317E">
            <w:pPr>
              <w:numPr>
                <w:ilvl w:val="0"/>
                <w:numId w:val="21"/>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Средства наглядности (визуальные, аудиальные, аудиовизуальные, графические)</w:t>
            </w:r>
          </w:p>
        </w:tc>
        <w:tc>
          <w:tcPr>
            <w:tcW w:w="4536"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4.1. Беседа и сообщения учащихся по теме занятия.</w:t>
            </w:r>
            <w:r w:rsidRPr="002F326D">
              <w:rPr>
                <w:rFonts w:ascii="Times New Roman" w:eastAsia="Times New Roman" w:hAnsi="Times New Roman" w:cs="Times New Roman"/>
                <w:sz w:val="24"/>
                <w:szCs w:val="24"/>
                <w:lang w:eastAsia="ru-RU"/>
              </w:rPr>
              <w:br/>
              <w:t>4.2. Ролевые игры. («Прорыв», «Метафора», «Точка зрения»).</w:t>
            </w:r>
            <w:r w:rsidRPr="002F326D">
              <w:rPr>
                <w:rFonts w:ascii="Times New Roman" w:eastAsia="Times New Roman" w:hAnsi="Times New Roman" w:cs="Times New Roman"/>
                <w:sz w:val="24"/>
                <w:szCs w:val="24"/>
                <w:lang w:eastAsia="ru-RU"/>
              </w:rPr>
              <w:br/>
              <w:t>4.3. Тренинг. («Буриме», «Гайд-парк», «Психотренинг»).</w:t>
            </w:r>
            <w:r w:rsidRPr="002F326D">
              <w:rPr>
                <w:rFonts w:ascii="Times New Roman" w:eastAsia="Times New Roman" w:hAnsi="Times New Roman" w:cs="Times New Roman"/>
                <w:sz w:val="24"/>
                <w:szCs w:val="24"/>
                <w:lang w:eastAsia="ru-RU"/>
              </w:rPr>
              <w:br/>
              <w:t>4.4. Практикум. Составление памятки «Правила цитирования».</w:t>
            </w:r>
            <w:r w:rsidRPr="002F326D">
              <w:rPr>
                <w:rFonts w:ascii="Times New Roman" w:eastAsia="Times New Roman" w:hAnsi="Times New Roman" w:cs="Times New Roman"/>
                <w:sz w:val="24"/>
                <w:szCs w:val="24"/>
                <w:lang w:eastAsia="ru-RU"/>
              </w:rPr>
              <w:br/>
              <w:t>4.5. Вопросы, упражнения и задания для самостоятельной работы.</w:t>
            </w:r>
          </w:p>
        </w:tc>
      </w:tr>
      <w:tr w:rsidR="002F326D" w:rsidRPr="002F326D" w:rsidTr="006C3FD5">
        <w:trPr>
          <w:trHeight w:val="6216"/>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br/>
              <w:t>5. </w:t>
            </w:r>
          </w:p>
        </w:tc>
        <w:tc>
          <w:tcPr>
            <w:tcW w:w="1292"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Как владеть аудиторией и влиять на нее?</w:t>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5 часов</w:t>
            </w:r>
          </w:p>
        </w:tc>
        <w:tc>
          <w:tcPr>
            <w:tcW w:w="3566" w:type="dxa"/>
            <w:shd w:val="clear" w:color="auto" w:fill="FFFFFF"/>
            <w:hideMark/>
          </w:tcPr>
          <w:p w:rsidR="002F326D" w:rsidRPr="006C3FD5" w:rsidRDefault="002F326D" w:rsidP="006C3FD5">
            <w:pPr>
              <w:numPr>
                <w:ilvl w:val="0"/>
                <w:numId w:val="22"/>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Контакт с аудиторией. Что это такое?</w:t>
            </w:r>
          </w:p>
          <w:p w:rsidR="002F326D" w:rsidRPr="002F326D" w:rsidRDefault="002F326D" w:rsidP="006C3FD5">
            <w:pPr>
              <w:numPr>
                <w:ilvl w:val="0"/>
                <w:numId w:val="23"/>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Способы установления контакта со слушателями.</w:t>
            </w:r>
          </w:p>
          <w:p w:rsidR="002F326D" w:rsidRPr="002F326D" w:rsidRDefault="002F326D" w:rsidP="006C3FD5">
            <w:pPr>
              <w:numPr>
                <w:ilvl w:val="0"/>
                <w:numId w:val="24"/>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Начальная пауза,</w:t>
            </w:r>
          </w:p>
          <w:p w:rsidR="002F326D" w:rsidRPr="002F326D" w:rsidRDefault="002F326D" w:rsidP="006C3FD5">
            <w:pPr>
              <w:numPr>
                <w:ilvl w:val="0"/>
                <w:numId w:val="24"/>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«Ораторская лихорадка»,</w:t>
            </w:r>
          </w:p>
          <w:p w:rsidR="002F326D" w:rsidRPr="002F326D" w:rsidRDefault="002F326D" w:rsidP="006C3FD5">
            <w:pPr>
              <w:numPr>
                <w:ilvl w:val="0"/>
                <w:numId w:val="24"/>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Жесты и мимика,</w:t>
            </w:r>
          </w:p>
          <w:p w:rsidR="002F326D" w:rsidRPr="006C3FD5" w:rsidRDefault="002F326D" w:rsidP="006C3FD5">
            <w:pPr>
              <w:numPr>
                <w:ilvl w:val="0"/>
                <w:numId w:val="24"/>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Техника речи.</w:t>
            </w:r>
          </w:p>
          <w:p w:rsidR="002F326D" w:rsidRPr="006C3FD5" w:rsidRDefault="002F326D" w:rsidP="006C3FD5">
            <w:pPr>
              <w:numPr>
                <w:ilvl w:val="0"/>
                <w:numId w:val="25"/>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Учет особенностей аудитории и психологии слушателей. (Возраст, род занятий, интересы и т.п.)</w:t>
            </w:r>
          </w:p>
          <w:p w:rsidR="002F326D" w:rsidRPr="006C3FD5" w:rsidRDefault="006C3FD5" w:rsidP="006C3FD5">
            <w:pPr>
              <w:numPr>
                <w:ilvl w:val="0"/>
                <w:numId w:val="26"/>
              </w:numPr>
              <w:spacing w:before="100" w:beforeAutospacing="1" w:after="100" w:afterAutospacing="1"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преподнесения материала</w:t>
            </w:r>
          </w:p>
          <w:p w:rsidR="002F326D" w:rsidRPr="006C3FD5" w:rsidRDefault="002F326D" w:rsidP="006C3FD5">
            <w:pPr>
              <w:numPr>
                <w:ilvl w:val="0"/>
                <w:numId w:val="27"/>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По</w:t>
            </w:r>
            <w:r w:rsidR="006C3FD5">
              <w:rPr>
                <w:rFonts w:ascii="Times New Roman" w:eastAsia="Times New Roman" w:hAnsi="Times New Roman" w:cs="Times New Roman"/>
                <w:sz w:val="24"/>
                <w:szCs w:val="24"/>
                <w:lang w:eastAsia="ru-RU"/>
              </w:rPr>
              <w:t>ведение оратора (жесты, мимика)</w:t>
            </w:r>
          </w:p>
        </w:tc>
        <w:tc>
          <w:tcPr>
            <w:tcW w:w="4536"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5.1. Беседа и выступления учащихся.</w:t>
            </w:r>
            <w:r w:rsidRPr="002F326D">
              <w:rPr>
                <w:rFonts w:ascii="Times New Roman" w:eastAsia="Times New Roman" w:hAnsi="Times New Roman" w:cs="Times New Roman"/>
                <w:sz w:val="24"/>
                <w:szCs w:val="24"/>
                <w:lang w:eastAsia="ru-RU"/>
              </w:rPr>
              <w:br/>
              <w:t xml:space="preserve">5.2. Сообщения учащихся по книгам </w:t>
            </w:r>
            <w:proofErr w:type="spellStart"/>
            <w:r w:rsidRPr="002F326D">
              <w:rPr>
                <w:rFonts w:ascii="Times New Roman" w:eastAsia="Times New Roman" w:hAnsi="Times New Roman" w:cs="Times New Roman"/>
                <w:sz w:val="24"/>
                <w:szCs w:val="24"/>
                <w:lang w:eastAsia="ru-RU"/>
              </w:rPr>
              <w:t>А.Пиза</w:t>
            </w:r>
            <w:proofErr w:type="spellEnd"/>
            <w:r w:rsidRPr="002F326D">
              <w:rPr>
                <w:rFonts w:ascii="Times New Roman" w:eastAsia="Times New Roman" w:hAnsi="Times New Roman" w:cs="Times New Roman"/>
                <w:sz w:val="24"/>
                <w:szCs w:val="24"/>
                <w:lang w:eastAsia="ru-RU"/>
              </w:rPr>
              <w:t xml:space="preserve"> «Язык телодвижений», </w:t>
            </w:r>
            <w:proofErr w:type="spellStart"/>
            <w:r w:rsidRPr="002F326D">
              <w:rPr>
                <w:rFonts w:ascii="Times New Roman" w:eastAsia="Times New Roman" w:hAnsi="Times New Roman" w:cs="Times New Roman"/>
                <w:sz w:val="24"/>
                <w:szCs w:val="24"/>
                <w:lang w:eastAsia="ru-RU"/>
              </w:rPr>
              <w:t>Д.Карнеги</w:t>
            </w:r>
            <w:proofErr w:type="spellEnd"/>
            <w:r w:rsidRPr="002F326D">
              <w:rPr>
                <w:rFonts w:ascii="Times New Roman" w:eastAsia="Times New Roman" w:hAnsi="Times New Roman" w:cs="Times New Roman"/>
                <w:sz w:val="24"/>
                <w:szCs w:val="24"/>
                <w:lang w:eastAsia="ru-RU"/>
              </w:rPr>
              <w:t xml:space="preserve"> «Как завоевывать друзей и оказывать влияние на людей», «Как выработать уверенность в себе и влиять на людей, выступая публично».</w:t>
            </w:r>
          </w:p>
          <w:p w:rsidR="006C3FD5" w:rsidRPr="006C3FD5" w:rsidRDefault="002F326D" w:rsidP="006C3FD5">
            <w:pPr>
              <w:numPr>
                <w:ilvl w:val="1"/>
                <w:numId w:val="28"/>
              </w:numPr>
              <w:spacing w:before="100" w:beforeAutospacing="1" w:after="100" w:afterAutospacing="1" w:line="240" w:lineRule="atLeast"/>
              <w:rPr>
                <w:rFonts w:ascii="Times New Roman" w:eastAsia="Times New Roman" w:hAnsi="Times New Roman" w:cs="Times New Roman"/>
                <w:sz w:val="24"/>
                <w:szCs w:val="24"/>
                <w:lang w:eastAsia="ru-RU"/>
              </w:rPr>
            </w:pPr>
            <w:proofErr w:type="gramStart"/>
            <w:r w:rsidRPr="002F326D">
              <w:rPr>
                <w:rFonts w:ascii="Times New Roman" w:eastAsia="Times New Roman" w:hAnsi="Times New Roman" w:cs="Times New Roman"/>
                <w:sz w:val="24"/>
                <w:szCs w:val="24"/>
                <w:lang w:eastAsia="ru-RU"/>
              </w:rPr>
              <w:t>Ролевые игры («Убеждение», «Побуждение», «Горя</w:t>
            </w:r>
            <w:r w:rsidR="006C3FD5">
              <w:rPr>
                <w:rFonts w:ascii="Times New Roman" w:eastAsia="Times New Roman" w:hAnsi="Times New Roman" w:cs="Times New Roman"/>
                <w:sz w:val="24"/>
                <w:szCs w:val="24"/>
                <w:lang w:eastAsia="ru-RU"/>
              </w:rPr>
              <w:t>чий стул», «Всеобщее внимание».</w:t>
            </w:r>
            <w:proofErr w:type="gramEnd"/>
          </w:p>
          <w:p w:rsidR="002F326D" w:rsidRPr="006C3FD5" w:rsidRDefault="002F326D" w:rsidP="006C3FD5">
            <w:pPr>
              <w:spacing w:before="100" w:beforeAutospacing="1" w:after="100" w:afterAutospacing="1" w:line="240" w:lineRule="atLeast"/>
              <w:ind w:left="1080"/>
              <w:rPr>
                <w:rFonts w:ascii="Times New Roman" w:eastAsia="Times New Roman" w:hAnsi="Times New Roman" w:cs="Times New Roman"/>
                <w:sz w:val="24"/>
                <w:szCs w:val="24"/>
                <w:lang w:eastAsia="ru-RU"/>
              </w:rPr>
            </w:pPr>
            <w:r w:rsidRPr="006C3FD5">
              <w:rPr>
                <w:rFonts w:ascii="Times New Roman" w:eastAsia="Times New Roman" w:hAnsi="Times New Roman" w:cs="Times New Roman"/>
                <w:sz w:val="24"/>
                <w:szCs w:val="24"/>
                <w:lang w:eastAsia="ru-RU"/>
              </w:rPr>
              <w:t>5.4. Тренинг. («Опоздавший», «Психотренинг», «Гайд-парк»).</w:t>
            </w:r>
          </w:p>
          <w:p w:rsidR="002F326D" w:rsidRPr="006C3FD5" w:rsidRDefault="002F326D" w:rsidP="006C3FD5">
            <w:pPr>
              <w:numPr>
                <w:ilvl w:val="1"/>
                <w:numId w:val="29"/>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Вопросы, упражнения и задания по теме.</w:t>
            </w:r>
          </w:p>
        </w:tc>
      </w:tr>
      <w:tr w:rsidR="002F326D" w:rsidRPr="002F326D" w:rsidTr="006C3FD5">
        <w:trPr>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6. </w:t>
            </w:r>
          </w:p>
        </w:tc>
        <w:tc>
          <w:tcPr>
            <w:tcW w:w="1292"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Основы полемического мастерства.</w:t>
            </w:r>
            <w:r w:rsidRPr="002F326D">
              <w:rPr>
                <w:rFonts w:ascii="Times New Roman" w:eastAsia="Times New Roman" w:hAnsi="Times New Roman" w:cs="Times New Roman"/>
                <w:sz w:val="24"/>
                <w:szCs w:val="24"/>
                <w:lang w:eastAsia="ru-RU"/>
              </w:rPr>
              <w:br/>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4 часа</w:t>
            </w:r>
          </w:p>
        </w:tc>
        <w:tc>
          <w:tcPr>
            <w:tcW w:w="3566" w:type="dxa"/>
            <w:shd w:val="clear" w:color="auto" w:fill="FFFFFF"/>
            <w:hideMark/>
          </w:tcPr>
          <w:p w:rsidR="002F326D" w:rsidRPr="002F326D" w:rsidRDefault="002F326D" w:rsidP="0010317E">
            <w:pPr>
              <w:numPr>
                <w:ilvl w:val="0"/>
                <w:numId w:val="30"/>
              </w:numPr>
              <w:spacing w:after="0"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Спор</w:t>
            </w:r>
          </w:p>
          <w:p w:rsidR="002F326D" w:rsidRPr="002F326D" w:rsidRDefault="002F326D" w:rsidP="0010317E">
            <w:pPr>
              <w:numPr>
                <w:ilvl w:val="0"/>
                <w:numId w:val="31"/>
              </w:numPr>
              <w:spacing w:after="0"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Классификация (Цель, социальная значимость проблемы, количество участников и слушателей, форма проведения, организованные и неорганизованные споры),</w:t>
            </w:r>
          </w:p>
          <w:p w:rsidR="002F326D" w:rsidRPr="002F326D" w:rsidRDefault="002F326D" w:rsidP="0010317E">
            <w:pPr>
              <w:numPr>
                <w:ilvl w:val="0"/>
                <w:numId w:val="32"/>
              </w:numPr>
              <w:spacing w:after="0"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Предмет (предмет отсутствует, умение выделить и не потерять предмет спора), </w:t>
            </w:r>
          </w:p>
          <w:p w:rsidR="002F326D" w:rsidRPr="002F326D" w:rsidRDefault="002F326D" w:rsidP="0010317E">
            <w:pPr>
              <w:numPr>
                <w:ilvl w:val="0"/>
                <w:numId w:val="32"/>
              </w:numPr>
              <w:spacing w:after="0"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Культура спора (определенность позиций, употребление понятий)</w:t>
            </w:r>
          </w:p>
          <w:p w:rsidR="002F326D" w:rsidRPr="006C3FD5" w:rsidRDefault="002F326D" w:rsidP="0010317E">
            <w:pPr>
              <w:numPr>
                <w:ilvl w:val="0"/>
                <w:numId w:val="33"/>
              </w:numPr>
              <w:spacing w:before="100" w:beforeAutospacing="1" w:after="100" w:afterAutospacing="1"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Из истории искусства спора.</w:t>
            </w:r>
          </w:p>
          <w:p w:rsidR="002F326D" w:rsidRPr="002F326D" w:rsidRDefault="002F326D" w:rsidP="0010317E">
            <w:pPr>
              <w:numPr>
                <w:ilvl w:val="0"/>
                <w:numId w:val="34"/>
              </w:numPr>
              <w:spacing w:before="100" w:beforeAutospacing="1" w:after="100" w:afterAutospacing="1"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Полемика: </w:t>
            </w:r>
          </w:p>
          <w:p w:rsidR="002F326D" w:rsidRPr="002F326D" w:rsidRDefault="002F326D" w:rsidP="0010317E">
            <w:pPr>
              <w:numPr>
                <w:ilvl w:val="0"/>
                <w:numId w:val="35"/>
              </w:numPr>
              <w:spacing w:before="100" w:beforeAutospacing="1" w:after="100" w:afterAutospacing="1"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 xml:space="preserve">Поведение полемистов (не оспаривай глупца, наличие свидетелей, </w:t>
            </w:r>
            <w:r w:rsidRPr="002F326D">
              <w:rPr>
                <w:rFonts w:ascii="Times New Roman" w:eastAsia="Times New Roman" w:hAnsi="Times New Roman" w:cs="Times New Roman"/>
                <w:sz w:val="24"/>
                <w:szCs w:val="24"/>
                <w:lang w:eastAsia="ru-RU"/>
              </w:rPr>
              <w:lastRenderedPageBreak/>
              <w:t>индивидуальные особенности участников),</w:t>
            </w:r>
          </w:p>
          <w:p w:rsidR="002F326D" w:rsidRPr="002F326D" w:rsidRDefault="002F326D" w:rsidP="0010317E">
            <w:pPr>
              <w:numPr>
                <w:ilvl w:val="0"/>
                <w:numId w:val="35"/>
              </w:numPr>
              <w:spacing w:before="100" w:beforeAutospacing="1" w:after="100" w:afterAutospacing="1"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Уважительное отношение к оппонентам,</w:t>
            </w:r>
          </w:p>
          <w:p w:rsidR="002F326D" w:rsidRPr="006C3FD5" w:rsidRDefault="002F326D" w:rsidP="0010317E">
            <w:pPr>
              <w:numPr>
                <w:ilvl w:val="0"/>
                <w:numId w:val="35"/>
              </w:numPr>
              <w:spacing w:before="100" w:beforeAutospacing="1" w:after="100" w:afterAutospacing="1"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Выдержка и самообладание.</w:t>
            </w:r>
          </w:p>
          <w:p w:rsidR="002F326D" w:rsidRPr="002F326D" w:rsidRDefault="002F326D" w:rsidP="0010317E">
            <w:pPr>
              <w:numPr>
                <w:ilvl w:val="0"/>
                <w:numId w:val="36"/>
              </w:numPr>
              <w:spacing w:before="100" w:beforeAutospacing="1" w:after="100" w:afterAutospacing="1"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Доводы в споре и полемические приемы.</w:t>
            </w:r>
          </w:p>
          <w:p w:rsidR="002F326D" w:rsidRPr="002F326D" w:rsidRDefault="002F326D" w:rsidP="0010317E">
            <w:pPr>
              <w:numPr>
                <w:ilvl w:val="0"/>
                <w:numId w:val="37"/>
              </w:numPr>
              <w:spacing w:before="100" w:beforeAutospacing="1" w:after="100" w:afterAutospacing="1"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Доводы и их особенности (сильные и слабые; адресат; воздействие на чувства слушателей),</w:t>
            </w:r>
          </w:p>
          <w:p w:rsidR="002F326D" w:rsidRPr="006C3FD5" w:rsidRDefault="002F326D" w:rsidP="0010317E">
            <w:pPr>
              <w:numPr>
                <w:ilvl w:val="0"/>
                <w:numId w:val="37"/>
              </w:numPr>
              <w:spacing w:after="0" w:line="240" w:lineRule="auto"/>
              <w:ind w:left="714" w:hanging="357"/>
              <w:rPr>
                <w:rFonts w:ascii="Times New Roman" w:eastAsia="Times New Roman" w:hAnsi="Times New Roman" w:cs="Times New Roman"/>
                <w:sz w:val="24"/>
                <w:szCs w:val="24"/>
                <w:lang w:eastAsia="ru-RU"/>
              </w:rPr>
            </w:pPr>
            <w:proofErr w:type="gramStart"/>
            <w:r w:rsidRPr="002F326D">
              <w:rPr>
                <w:rFonts w:ascii="Times New Roman" w:eastAsia="Times New Roman" w:hAnsi="Times New Roman" w:cs="Times New Roman"/>
                <w:sz w:val="24"/>
                <w:szCs w:val="24"/>
                <w:lang w:eastAsia="ru-RU"/>
              </w:rPr>
              <w:t>Полемические приемы (опровержение ложного тезиса фактам; критика доводов оппонента; опровержение демонстрации; юмор, ирония, сарказм; «сведение к абсурду»; прием бумеранга; атака вопросами; «довод к человеку»)</w:t>
            </w:r>
            <w:proofErr w:type="gramEnd"/>
          </w:p>
          <w:p w:rsidR="002F326D" w:rsidRPr="002F326D" w:rsidRDefault="002F326D" w:rsidP="0010317E">
            <w:pPr>
              <w:numPr>
                <w:ilvl w:val="0"/>
                <w:numId w:val="38"/>
              </w:numPr>
              <w:spacing w:after="0"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Вопросы и ответы (Искусство отвечать на вопросы, виды ответов).</w:t>
            </w:r>
          </w:p>
          <w:p w:rsidR="002F326D" w:rsidRPr="002F326D" w:rsidRDefault="002F326D" w:rsidP="0010317E">
            <w:pPr>
              <w:numPr>
                <w:ilvl w:val="0"/>
                <w:numId w:val="39"/>
              </w:numPr>
              <w:spacing w:after="0"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Классификация вопросов (</w:t>
            </w:r>
            <w:proofErr w:type="gramStart"/>
            <w:r w:rsidRPr="002F326D">
              <w:rPr>
                <w:rFonts w:ascii="Times New Roman" w:eastAsia="Times New Roman" w:hAnsi="Times New Roman" w:cs="Times New Roman"/>
                <w:sz w:val="24"/>
                <w:szCs w:val="24"/>
                <w:lang w:eastAsia="ru-RU"/>
              </w:rPr>
              <w:t>уточняющие</w:t>
            </w:r>
            <w:proofErr w:type="gramEnd"/>
            <w:r w:rsidRPr="002F326D">
              <w:rPr>
                <w:rFonts w:ascii="Times New Roman" w:eastAsia="Times New Roman" w:hAnsi="Times New Roman" w:cs="Times New Roman"/>
                <w:sz w:val="24"/>
                <w:szCs w:val="24"/>
                <w:lang w:eastAsia="ru-RU"/>
              </w:rPr>
              <w:t xml:space="preserve"> и восполняющие, простые и сложные, корректные и некорректные, благожелательные и неблагожелательные, острые).</w:t>
            </w:r>
          </w:p>
          <w:p w:rsidR="002F326D" w:rsidRPr="006C3FD5" w:rsidRDefault="002F326D" w:rsidP="0010317E">
            <w:pPr>
              <w:numPr>
                <w:ilvl w:val="0"/>
                <w:numId w:val="39"/>
              </w:numPr>
              <w:spacing w:after="0" w:line="240" w:lineRule="auto"/>
              <w:ind w:left="714" w:hanging="357"/>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Виды ответо</w:t>
            </w:r>
            <w:proofErr w:type="gramStart"/>
            <w:r w:rsidRPr="002F326D">
              <w:rPr>
                <w:rFonts w:ascii="Times New Roman" w:eastAsia="Times New Roman" w:hAnsi="Times New Roman" w:cs="Times New Roman"/>
                <w:sz w:val="24"/>
                <w:szCs w:val="24"/>
                <w:lang w:eastAsia="ru-RU"/>
              </w:rPr>
              <w:t>в(</w:t>
            </w:r>
            <w:proofErr w:type="gramEnd"/>
            <w:r w:rsidRPr="002F326D">
              <w:rPr>
                <w:rFonts w:ascii="Times New Roman" w:eastAsia="Times New Roman" w:hAnsi="Times New Roman" w:cs="Times New Roman"/>
                <w:sz w:val="24"/>
                <w:szCs w:val="24"/>
                <w:lang w:eastAsia="ru-RU"/>
              </w:rPr>
              <w:t xml:space="preserve">краткие и </w:t>
            </w:r>
            <w:r w:rsidR="006C3FD5">
              <w:rPr>
                <w:rFonts w:ascii="Times New Roman" w:eastAsia="Times New Roman" w:hAnsi="Times New Roman" w:cs="Times New Roman"/>
                <w:sz w:val="24"/>
                <w:szCs w:val="24"/>
                <w:lang w:eastAsia="ru-RU"/>
              </w:rPr>
              <w:t>развернутые)</w:t>
            </w:r>
          </w:p>
        </w:tc>
        <w:tc>
          <w:tcPr>
            <w:tcW w:w="4536"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t>6.1. Беседа и выступления учащихся.</w:t>
            </w:r>
            <w:r w:rsidRPr="002F326D">
              <w:rPr>
                <w:rFonts w:ascii="Times New Roman" w:eastAsia="Times New Roman" w:hAnsi="Times New Roman" w:cs="Times New Roman"/>
                <w:sz w:val="24"/>
                <w:szCs w:val="24"/>
                <w:lang w:eastAsia="ru-RU"/>
              </w:rPr>
              <w:br/>
              <w:t>6.2. Доклады и сообщения учащихся из истории искусства спора и полемики.</w:t>
            </w:r>
            <w:r w:rsidRPr="002F326D">
              <w:rPr>
                <w:rFonts w:ascii="Times New Roman" w:eastAsia="Times New Roman" w:hAnsi="Times New Roman" w:cs="Times New Roman"/>
                <w:sz w:val="24"/>
                <w:szCs w:val="24"/>
                <w:lang w:eastAsia="ru-RU"/>
              </w:rPr>
              <w:br/>
              <w:t>6.3. Практикум. Составление «Памятки полемиста», «Словаря полемиста», «Памятки «Как вести дискуссию»».</w:t>
            </w:r>
            <w:r w:rsidRPr="002F326D">
              <w:rPr>
                <w:rFonts w:ascii="Times New Roman" w:eastAsia="Times New Roman" w:hAnsi="Times New Roman" w:cs="Times New Roman"/>
                <w:sz w:val="24"/>
                <w:szCs w:val="24"/>
                <w:lang w:eastAsia="ru-RU"/>
              </w:rPr>
              <w:br/>
              <w:t>6.4. Ролевые игры. («Принятие решений», «Вопросы», «</w:t>
            </w:r>
            <w:proofErr w:type="spellStart"/>
            <w:r w:rsidRPr="002F326D">
              <w:rPr>
                <w:rFonts w:ascii="Times New Roman" w:eastAsia="Times New Roman" w:hAnsi="Times New Roman" w:cs="Times New Roman"/>
                <w:sz w:val="24"/>
                <w:szCs w:val="24"/>
                <w:lang w:eastAsia="ru-RU"/>
              </w:rPr>
              <w:t>Политбой</w:t>
            </w:r>
            <w:proofErr w:type="spellEnd"/>
            <w:r w:rsidRPr="002F326D">
              <w:rPr>
                <w:rFonts w:ascii="Times New Roman" w:eastAsia="Times New Roman" w:hAnsi="Times New Roman" w:cs="Times New Roman"/>
                <w:sz w:val="24"/>
                <w:szCs w:val="24"/>
                <w:lang w:eastAsia="ru-RU"/>
              </w:rPr>
              <w:t>»).</w:t>
            </w:r>
            <w:r w:rsidRPr="002F326D">
              <w:rPr>
                <w:rFonts w:ascii="Times New Roman" w:eastAsia="Times New Roman" w:hAnsi="Times New Roman" w:cs="Times New Roman"/>
                <w:sz w:val="24"/>
                <w:szCs w:val="24"/>
                <w:lang w:eastAsia="ru-RU"/>
              </w:rPr>
              <w:br/>
              <w:t>6.5. Тренинг («Считалка», «Диспут», «Импровизация», «Критики», «Диалог»).</w:t>
            </w:r>
            <w:r w:rsidRPr="002F326D">
              <w:rPr>
                <w:rFonts w:ascii="Times New Roman" w:eastAsia="Times New Roman" w:hAnsi="Times New Roman" w:cs="Times New Roman"/>
                <w:sz w:val="24"/>
                <w:szCs w:val="24"/>
                <w:lang w:eastAsia="ru-RU"/>
              </w:rPr>
              <w:br/>
              <w:t>6.6. Вопросы, задания для самостоятельной работы и упражнения по теме.</w:t>
            </w:r>
          </w:p>
        </w:tc>
      </w:tr>
      <w:tr w:rsidR="002F326D" w:rsidRPr="002F326D" w:rsidTr="006C3FD5">
        <w:trPr>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br/>
              <w:t>7. </w:t>
            </w:r>
          </w:p>
        </w:tc>
        <w:tc>
          <w:tcPr>
            <w:tcW w:w="1292"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Двойственные приемы в споре.</w:t>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4 часа</w:t>
            </w:r>
          </w:p>
        </w:tc>
        <w:tc>
          <w:tcPr>
            <w:tcW w:w="3566" w:type="dxa"/>
            <w:shd w:val="clear" w:color="auto" w:fill="FFFFFF"/>
            <w:hideMark/>
          </w:tcPr>
          <w:p w:rsidR="002F326D" w:rsidRPr="002F326D" w:rsidRDefault="002F326D" w:rsidP="0010317E">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Двойственные и некорректные приемы и уловки в споре:</w:t>
            </w:r>
          </w:p>
          <w:p w:rsidR="002F326D" w:rsidRPr="002F326D" w:rsidRDefault="002F326D" w:rsidP="0010317E">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Двойственные приемы («ошибка многих вопросов», «ответ вопросом на вопрос», «ответ в кредит», «оттянуть возражение»)</w:t>
            </w:r>
          </w:p>
          <w:p w:rsidR="002F326D" w:rsidRPr="002F326D" w:rsidRDefault="002F326D" w:rsidP="0010317E">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t>Психологические приемы («ставка на ложный стыд»; «подмазывание аргумента»; ссылка на возраст, образование, положение; перевод разговора на другую тему («увести разговор в сторону»); «противоречие между словом и делом»);</w:t>
            </w:r>
          </w:p>
          <w:p w:rsidR="002F326D" w:rsidRPr="002F326D" w:rsidRDefault="002F326D" w:rsidP="0010317E">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Некорректные приемы («перевод вопроса на точку зрения пользы или вреда», «»смещение времени действия»; самоуверенный тон; «чтение в сердцах», обсуждение, «обструкция»);</w:t>
            </w:r>
          </w:p>
          <w:p w:rsidR="002F326D" w:rsidRPr="002F326D" w:rsidRDefault="002F326D" w:rsidP="0010317E">
            <w:pPr>
              <w:numPr>
                <w:ilvl w:val="0"/>
                <w:numId w:val="41"/>
              </w:numPr>
              <w:spacing w:after="0" w:line="240" w:lineRule="auto"/>
              <w:rPr>
                <w:rFonts w:ascii="Times New Roman" w:eastAsia="Times New Roman" w:hAnsi="Times New Roman" w:cs="Times New Roman"/>
                <w:sz w:val="24"/>
                <w:szCs w:val="24"/>
                <w:lang w:eastAsia="ru-RU"/>
              </w:rPr>
            </w:pPr>
            <w:proofErr w:type="gramStart"/>
            <w:r w:rsidRPr="002F326D">
              <w:rPr>
                <w:rFonts w:ascii="Times New Roman" w:eastAsia="Times New Roman" w:hAnsi="Times New Roman" w:cs="Times New Roman"/>
                <w:sz w:val="24"/>
                <w:szCs w:val="24"/>
                <w:lang w:eastAsia="ru-RU"/>
              </w:rPr>
              <w:t>Нечестные приемы ((«софизм», «подмена тезиса», «фигура умолчания»; «использование ложных или недоказанных аргументов», «аксиоматическое доказательство»; «наклеивание ярлыков»; «огульное несогласие»; «высокомерный ответ»; «игра на самолюбии»).</w:t>
            </w:r>
            <w:proofErr w:type="gramEnd"/>
          </w:p>
          <w:p w:rsidR="002F326D" w:rsidRPr="002F326D" w:rsidRDefault="002F326D" w:rsidP="0010317E">
            <w:pPr>
              <w:numPr>
                <w:ilvl w:val="0"/>
                <w:numId w:val="42"/>
              </w:numPr>
              <w:spacing w:after="0"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Умение нейтрализовать двойственные приемы:</w:t>
            </w:r>
          </w:p>
          <w:p w:rsidR="002F326D" w:rsidRPr="002F326D" w:rsidRDefault="002F326D" w:rsidP="0010317E">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опровержение ложного тезиса фактами;</w:t>
            </w:r>
          </w:p>
          <w:p w:rsidR="002F326D" w:rsidRPr="002F326D" w:rsidRDefault="002F326D" w:rsidP="0010317E">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«бить врага его оружием»; </w:t>
            </w:r>
          </w:p>
          <w:p w:rsidR="002F326D" w:rsidRPr="002F326D" w:rsidRDefault="002F326D" w:rsidP="0010317E">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«сведение к абсурду»; «довод к человеку»;</w:t>
            </w:r>
          </w:p>
          <w:p w:rsidR="002F326D" w:rsidRPr="002F326D" w:rsidRDefault="002F326D" w:rsidP="0010317E">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«возвратный удар»; </w:t>
            </w:r>
          </w:p>
          <w:p w:rsidR="002F326D" w:rsidRPr="002F326D" w:rsidRDefault="002F326D" w:rsidP="0010317E">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«подхват реплики»;</w:t>
            </w:r>
          </w:p>
          <w:p w:rsidR="002F326D" w:rsidRPr="006C3FD5" w:rsidRDefault="002F326D" w:rsidP="0010317E">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«апелляц</w:t>
            </w:r>
            <w:r w:rsidR="006C3FD5">
              <w:rPr>
                <w:rFonts w:ascii="Times New Roman" w:eastAsia="Times New Roman" w:hAnsi="Times New Roman" w:cs="Times New Roman"/>
                <w:sz w:val="24"/>
                <w:szCs w:val="24"/>
                <w:lang w:eastAsia="ru-RU"/>
              </w:rPr>
              <w:t>ия к публике или чувству юмора»</w:t>
            </w:r>
          </w:p>
        </w:tc>
        <w:tc>
          <w:tcPr>
            <w:tcW w:w="4536"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t xml:space="preserve">7.1. Тренинг. </w:t>
            </w:r>
            <w:proofErr w:type="gramStart"/>
            <w:r w:rsidRPr="002F326D">
              <w:rPr>
                <w:rFonts w:ascii="Times New Roman" w:eastAsia="Times New Roman" w:hAnsi="Times New Roman" w:cs="Times New Roman"/>
                <w:sz w:val="24"/>
                <w:szCs w:val="24"/>
                <w:lang w:eastAsia="ru-RU"/>
              </w:rPr>
              <w:t>(«Гайд-парк», «Психотренинг».</w:t>
            </w:r>
            <w:proofErr w:type="gramEnd"/>
            <w:r w:rsidRPr="002F326D">
              <w:rPr>
                <w:rFonts w:ascii="Times New Roman" w:eastAsia="Times New Roman" w:hAnsi="Times New Roman" w:cs="Times New Roman"/>
                <w:sz w:val="24"/>
                <w:szCs w:val="24"/>
                <w:lang w:eastAsia="ru-RU"/>
              </w:rPr>
              <w:t xml:space="preserve"> </w:t>
            </w:r>
            <w:proofErr w:type="gramStart"/>
            <w:r w:rsidRPr="002F326D">
              <w:rPr>
                <w:rFonts w:ascii="Times New Roman" w:eastAsia="Times New Roman" w:hAnsi="Times New Roman" w:cs="Times New Roman"/>
                <w:sz w:val="24"/>
                <w:szCs w:val="24"/>
                <w:lang w:eastAsia="ru-RU"/>
              </w:rPr>
              <w:t>«Волшебный сон», «Ответы на вопросы»)</w:t>
            </w:r>
            <w:r w:rsidRPr="002F326D">
              <w:rPr>
                <w:rFonts w:ascii="Times New Roman" w:eastAsia="Times New Roman" w:hAnsi="Times New Roman" w:cs="Times New Roman"/>
                <w:sz w:val="24"/>
                <w:szCs w:val="24"/>
                <w:lang w:eastAsia="ru-RU"/>
              </w:rPr>
              <w:br/>
              <w:t>7.2.</w:t>
            </w:r>
            <w:proofErr w:type="gramEnd"/>
            <w:r w:rsidRPr="002F326D">
              <w:rPr>
                <w:rFonts w:ascii="Times New Roman" w:eastAsia="Times New Roman" w:hAnsi="Times New Roman" w:cs="Times New Roman"/>
                <w:sz w:val="24"/>
                <w:szCs w:val="24"/>
                <w:lang w:eastAsia="ru-RU"/>
              </w:rPr>
              <w:t xml:space="preserve"> Вопросы, упражнения и задания по теме.</w:t>
            </w:r>
            <w:r w:rsidRPr="002F326D">
              <w:rPr>
                <w:rFonts w:ascii="Times New Roman" w:eastAsia="Times New Roman" w:hAnsi="Times New Roman" w:cs="Times New Roman"/>
                <w:sz w:val="24"/>
                <w:szCs w:val="24"/>
                <w:lang w:eastAsia="ru-RU"/>
              </w:rPr>
              <w:br/>
              <w:t>7.3. Ролевая игра «Обвинители и защитники».</w:t>
            </w:r>
          </w:p>
        </w:tc>
      </w:tr>
      <w:tr w:rsidR="002F326D" w:rsidRPr="002F326D" w:rsidTr="006C3FD5">
        <w:trPr>
          <w:trHeight w:val="7625"/>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lastRenderedPageBreak/>
              <w:br/>
              <w:t>8. </w:t>
            </w:r>
          </w:p>
        </w:tc>
        <w:tc>
          <w:tcPr>
            <w:tcW w:w="1292"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Как прослыть остроумным?</w:t>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r>
            <w:r w:rsidRPr="002F326D">
              <w:rPr>
                <w:rFonts w:ascii="Times New Roman" w:eastAsia="Times New Roman" w:hAnsi="Times New Roman" w:cs="Times New Roman"/>
                <w:sz w:val="24"/>
                <w:szCs w:val="24"/>
                <w:lang w:eastAsia="ru-RU"/>
              </w:rPr>
              <w:br/>
              <w:t>3 часа</w:t>
            </w:r>
          </w:p>
        </w:tc>
        <w:tc>
          <w:tcPr>
            <w:tcW w:w="3566" w:type="dxa"/>
            <w:shd w:val="clear" w:color="auto" w:fill="FFFFFF"/>
            <w:hideMark/>
          </w:tcPr>
          <w:p w:rsidR="002F326D" w:rsidRPr="006C3FD5" w:rsidRDefault="002F326D" w:rsidP="006C3FD5">
            <w:pPr>
              <w:numPr>
                <w:ilvl w:val="0"/>
                <w:numId w:val="44"/>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Остроумие, юмор, ирония, сарказм.</w:t>
            </w:r>
          </w:p>
          <w:p w:rsidR="002F326D" w:rsidRPr="002F326D" w:rsidRDefault="002F326D" w:rsidP="006C3FD5">
            <w:pPr>
              <w:numPr>
                <w:ilvl w:val="0"/>
                <w:numId w:val="45"/>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Способы создания юмористических ситуаций:</w:t>
            </w:r>
          </w:p>
          <w:p w:rsidR="002F326D" w:rsidRPr="002F326D" w:rsidRDefault="002F326D" w:rsidP="006C3FD5">
            <w:pPr>
              <w:numPr>
                <w:ilvl w:val="0"/>
                <w:numId w:val="46"/>
              </w:num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глубокомысленная пауза,</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ложное противопоставление,</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ложное усиление,</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доведение до абсурда,</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остроумие нелепости,</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смешение стилей,</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proofErr w:type="spellStart"/>
            <w:r w:rsidRPr="002F326D">
              <w:rPr>
                <w:rFonts w:ascii="Times New Roman" w:eastAsia="Times New Roman" w:hAnsi="Times New Roman" w:cs="Times New Roman"/>
                <w:sz w:val="24"/>
                <w:szCs w:val="24"/>
                <w:lang w:eastAsia="ru-RU"/>
              </w:rPr>
              <w:t>псевдоглубокомыслие</w:t>
            </w:r>
            <w:proofErr w:type="spellEnd"/>
            <w:r w:rsidRPr="002F326D">
              <w:rPr>
                <w:rFonts w:ascii="Times New Roman" w:eastAsia="Times New Roman" w:hAnsi="Times New Roman" w:cs="Times New Roman"/>
                <w:sz w:val="24"/>
                <w:szCs w:val="24"/>
                <w:lang w:eastAsia="ru-RU"/>
              </w:rPr>
              <w:t>,</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намек,</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блатной стиль,</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ирония,</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сравнение по неявному признаку,</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повторение как прием остроумия,</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перечисление разнородных предметов,</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двойное истолкование,</w:t>
            </w:r>
          </w:p>
          <w:p w:rsidR="002F326D" w:rsidRPr="002F326D" w:rsidRDefault="002F326D"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парадокс и парадоксальная ситуация,</w:t>
            </w:r>
          </w:p>
          <w:p w:rsidR="002F326D" w:rsidRPr="006C3FD5" w:rsidRDefault="006C3FD5" w:rsidP="006C3FD5">
            <w:pPr>
              <w:numPr>
                <w:ilvl w:val="0"/>
                <w:numId w:val="46"/>
              </w:numPr>
              <w:spacing w:before="100" w:beforeAutospacing="1" w:after="100" w:afterAutospacing="1"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эпиграмма и </w:t>
            </w:r>
            <w:proofErr w:type="spellStart"/>
            <w:proofErr w:type="gramStart"/>
            <w:r>
              <w:rPr>
                <w:rFonts w:ascii="Times New Roman" w:eastAsia="Times New Roman" w:hAnsi="Times New Roman" w:cs="Times New Roman"/>
                <w:sz w:val="24"/>
                <w:szCs w:val="24"/>
                <w:lang w:eastAsia="ru-RU"/>
              </w:rPr>
              <w:t>др</w:t>
            </w:r>
            <w:proofErr w:type="spellEnd"/>
            <w:proofErr w:type="gramEnd"/>
          </w:p>
        </w:tc>
        <w:tc>
          <w:tcPr>
            <w:tcW w:w="4536"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8.1. Сообщения учащихся «Что такое юмор, ирония, сатира, сарказм?»</w:t>
            </w:r>
            <w:r w:rsidRPr="002F326D">
              <w:rPr>
                <w:rFonts w:ascii="Times New Roman" w:eastAsia="Times New Roman" w:hAnsi="Times New Roman" w:cs="Times New Roman"/>
                <w:sz w:val="24"/>
                <w:szCs w:val="24"/>
                <w:lang w:eastAsia="ru-RU"/>
              </w:rPr>
              <w:br/>
              <w:t xml:space="preserve">8.2. Беседа «Что вызывает улыбку и смех: взгляд </w:t>
            </w:r>
            <w:proofErr w:type="gramStart"/>
            <w:r w:rsidRPr="002F326D">
              <w:rPr>
                <w:rFonts w:ascii="Times New Roman" w:eastAsia="Times New Roman" w:hAnsi="Times New Roman" w:cs="Times New Roman"/>
                <w:sz w:val="24"/>
                <w:szCs w:val="24"/>
                <w:lang w:eastAsia="ru-RU"/>
              </w:rPr>
              <w:t>в</w:t>
            </w:r>
            <w:proofErr w:type="gramEnd"/>
            <w:r w:rsidRPr="002F326D">
              <w:rPr>
                <w:rFonts w:ascii="Times New Roman" w:eastAsia="Times New Roman" w:hAnsi="Times New Roman" w:cs="Times New Roman"/>
                <w:sz w:val="24"/>
                <w:szCs w:val="24"/>
                <w:lang w:eastAsia="ru-RU"/>
              </w:rPr>
              <w:t xml:space="preserve"> </w:t>
            </w:r>
            <w:proofErr w:type="gramStart"/>
            <w:r w:rsidRPr="002F326D">
              <w:rPr>
                <w:rFonts w:ascii="Times New Roman" w:eastAsia="Times New Roman" w:hAnsi="Times New Roman" w:cs="Times New Roman"/>
                <w:sz w:val="24"/>
                <w:szCs w:val="24"/>
                <w:lang w:eastAsia="ru-RU"/>
              </w:rPr>
              <w:t>прошлого</w:t>
            </w:r>
            <w:proofErr w:type="gramEnd"/>
            <w:r w:rsidRPr="002F326D">
              <w:rPr>
                <w:rFonts w:ascii="Times New Roman" w:eastAsia="Times New Roman" w:hAnsi="Times New Roman" w:cs="Times New Roman"/>
                <w:sz w:val="24"/>
                <w:szCs w:val="24"/>
                <w:lang w:eastAsia="ru-RU"/>
              </w:rPr>
              <w:t xml:space="preserve"> и настоящее?»</w:t>
            </w:r>
            <w:r w:rsidRPr="002F326D">
              <w:rPr>
                <w:rFonts w:ascii="Times New Roman" w:eastAsia="Times New Roman" w:hAnsi="Times New Roman" w:cs="Times New Roman"/>
                <w:sz w:val="24"/>
                <w:szCs w:val="24"/>
                <w:lang w:eastAsia="ru-RU"/>
              </w:rPr>
              <w:br/>
              <w:t xml:space="preserve">8.3. Тренинг. </w:t>
            </w:r>
            <w:proofErr w:type="gramStart"/>
            <w:r w:rsidRPr="002F326D">
              <w:rPr>
                <w:rFonts w:ascii="Times New Roman" w:eastAsia="Times New Roman" w:hAnsi="Times New Roman" w:cs="Times New Roman"/>
                <w:sz w:val="24"/>
                <w:szCs w:val="24"/>
                <w:lang w:eastAsia="ru-RU"/>
              </w:rPr>
              <w:t>(«Кавалер».</w:t>
            </w:r>
            <w:proofErr w:type="gramEnd"/>
            <w:r w:rsidRPr="002F326D">
              <w:rPr>
                <w:rFonts w:ascii="Times New Roman" w:eastAsia="Times New Roman" w:hAnsi="Times New Roman" w:cs="Times New Roman"/>
                <w:sz w:val="24"/>
                <w:szCs w:val="24"/>
                <w:lang w:eastAsia="ru-RU"/>
              </w:rPr>
              <w:t xml:space="preserve"> </w:t>
            </w:r>
            <w:proofErr w:type="gramStart"/>
            <w:r w:rsidRPr="002F326D">
              <w:rPr>
                <w:rFonts w:ascii="Times New Roman" w:eastAsia="Times New Roman" w:hAnsi="Times New Roman" w:cs="Times New Roman"/>
                <w:sz w:val="24"/>
                <w:szCs w:val="24"/>
                <w:lang w:eastAsia="ru-RU"/>
              </w:rPr>
              <w:t>«Комплимент», «Доверчивость», «Расскажи анекдот», «Я остроумный».)</w:t>
            </w:r>
            <w:r w:rsidRPr="002F326D">
              <w:rPr>
                <w:rFonts w:ascii="Times New Roman" w:eastAsia="Times New Roman" w:hAnsi="Times New Roman" w:cs="Times New Roman"/>
                <w:sz w:val="24"/>
                <w:szCs w:val="24"/>
                <w:lang w:eastAsia="ru-RU"/>
              </w:rPr>
              <w:br/>
              <w:t>8.4.</w:t>
            </w:r>
            <w:proofErr w:type="gramEnd"/>
            <w:r w:rsidRPr="002F326D">
              <w:rPr>
                <w:rFonts w:ascii="Times New Roman" w:eastAsia="Times New Roman" w:hAnsi="Times New Roman" w:cs="Times New Roman"/>
                <w:sz w:val="24"/>
                <w:szCs w:val="24"/>
                <w:lang w:eastAsia="ru-RU"/>
              </w:rPr>
              <w:t xml:space="preserve"> Ролевая игра «Шутка».</w:t>
            </w:r>
            <w:r w:rsidRPr="002F326D">
              <w:rPr>
                <w:rFonts w:ascii="Times New Roman" w:eastAsia="Times New Roman" w:hAnsi="Times New Roman" w:cs="Times New Roman"/>
                <w:sz w:val="24"/>
                <w:szCs w:val="24"/>
                <w:lang w:eastAsia="ru-RU"/>
              </w:rPr>
              <w:br/>
              <w:t>8.5. Упражнения и задания по теме. </w:t>
            </w:r>
          </w:p>
        </w:tc>
      </w:tr>
      <w:tr w:rsidR="002F326D" w:rsidRPr="002F326D" w:rsidTr="006C3FD5">
        <w:trPr>
          <w:tblCellSpacing w:w="0" w:type="dxa"/>
        </w:trPr>
        <w:tc>
          <w:tcPr>
            <w:tcW w:w="551"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9.</w:t>
            </w:r>
          </w:p>
        </w:tc>
        <w:tc>
          <w:tcPr>
            <w:tcW w:w="1292" w:type="dxa"/>
            <w:shd w:val="clear" w:color="auto" w:fill="FFFFFF"/>
            <w:hideMark/>
          </w:tcPr>
          <w:p w:rsidR="002F326D" w:rsidRPr="002F326D" w:rsidRDefault="006C3FD5" w:rsidP="006C3FD5">
            <w:pPr>
              <w:spacing w:after="24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w:t>
            </w:r>
            <w:r w:rsidR="002F326D" w:rsidRPr="002F326D">
              <w:rPr>
                <w:rFonts w:ascii="Times New Roman" w:eastAsia="Times New Roman" w:hAnsi="Times New Roman" w:cs="Times New Roman"/>
                <w:sz w:val="24"/>
                <w:szCs w:val="24"/>
                <w:lang w:eastAsia="ru-RU"/>
              </w:rPr>
              <w:br/>
              <w:t>занятие.</w:t>
            </w:r>
            <w:r w:rsidR="002F326D" w:rsidRPr="002F326D">
              <w:rPr>
                <w:rFonts w:ascii="Times New Roman" w:eastAsia="Times New Roman" w:hAnsi="Times New Roman" w:cs="Times New Roman"/>
                <w:sz w:val="24"/>
                <w:szCs w:val="24"/>
                <w:lang w:eastAsia="ru-RU"/>
              </w:rPr>
              <w:br/>
            </w:r>
          </w:p>
        </w:tc>
        <w:tc>
          <w:tcPr>
            <w:tcW w:w="829" w:type="dxa"/>
            <w:shd w:val="clear" w:color="auto" w:fill="FFFFFF"/>
            <w:hideMark/>
          </w:tcPr>
          <w:p w:rsidR="002F326D" w:rsidRPr="002F326D" w:rsidRDefault="002F326D" w:rsidP="006C3FD5">
            <w:pPr>
              <w:spacing w:after="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2 часа.</w:t>
            </w:r>
          </w:p>
        </w:tc>
        <w:tc>
          <w:tcPr>
            <w:tcW w:w="3566"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t>Деловая игра. («Детектив», «Прием на работу», «Обвинители и защитники».)</w:t>
            </w:r>
            <w:r w:rsidRPr="002F326D">
              <w:rPr>
                <w:rFonts w:ascii="Times New Roman" w:eastAsia="Times New Roman" w:hAnsi="Times New Roman" w:cs="Times New Roman"/>
                <w:sz w:val="24"/>
                <w:szCs w:val="24"/>
                <w:lang w:eastAsia="ru-RU"/>
              </w:rPr>
              <w:br/>
            </w:r>
          </w:p>
        </w:tc>
        <w:tc>
          <w:tcPr>
            <w:tcW w:w="4536" w:type="dxa"/>
            <w:shd w:val="clear" w:color="auto" w:fill="FFFFFF"/>
            <w:hideMark/>
          </w:tcPr>
          <w:p w:rsidR="002F326D" w:rsidRPr="002F326D" w:rsidRDefault="002F326D" w:rsidP="006C3FD5">
            <w:pPr>
              <w:spacing w:after="240" w:line="240" w:lineRule="atLeast"/>
              <w:rPr>
                <w:rFonts w:ascii="Times New Roman" w:eastAsia="Times New Roman" w:hAnsi="Times New Roman" w:cs="Times New Roman"/>
                <w:sz w:val="24"/>
                <w:szCs w:val="24"/>
                <w:lang w:eastAsia="ru-RU"/>
              </w:rPr>
            </w:pPr>
            <w:r w:rsidRPr="002F326D">
              <w:rPr>
                <w:rFonts w:ascii="Times New Roman" w:eastAsia="Times New Roman" w:hAnsi="Times New Roman" w:cs="Times New Roman"/>
                <w:sz w:val="24"/>
                <w:szCs w:val="24"/>
                <w:lang w:eastAsia="ru-RU"/>
              </w:rPr>
              <w:br/>
              <w:t>Деловая игра. («Детектив», «Прием на работу», «Обвинители и защитники».)</w:t>
            </w:r>
          </w:p>
        </w:tc>
      </w:tr>
    </w:tbl>
    <w:p w:rsidR="0010317E" w:rsidRDefault="0010317E" w:rsidP="0010317E">
      <w:pPr>
        <w:spacing w:after="0"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shd w:val="clear" w:color="auto" w:fill="FFFFFF"/>
          <w:lang w:eastAsia="ru-RU"/>
        </w:rPr>
        <w:t xml:space="preserve">                       ЛИТЕРАТУРА</w:t>
      </w:r>
      <w:r>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 xml:space="preserve">1. </w:t>
      </w:r>
      <w:proofErr w:type="spellStart"/>
      <w:r w:rsidR="002F326D" w:rsidRPr="0010317E">
        <w:rPr>
          <w:rFonts w:ascii="Times New Roman" w:eastAsia="Times New Roman" w:hAnsi="Times New Roman" w:cs="Times New Roman"/>
          <w:bCs/>
          <w:color w:val="000000"/>
          <w:sz w:val="28"/>
          <w:szCs w:val="28"/>
          <w:shd w:val="clear" w:color="auto" w:fill="FFFFFF"/>
          <w:lang w:eastAsia="ru-RU"/>
        </w:rPr>
        <w:t>Ампресян</w:t>
      </w:r>
      <w:proofErr w:type="spellEnd"/>
      <w:r w:rsidR="002F326D" w:rsidRPr="0010317E">
        <w:rPr>
          <w:rFonts w:ascii="Times New Roman" w:eastAsia="Times New Roman" w:hAnsi="Times New Roman" w:cs="Times New Roman"/>
          <w:bCs/>
          <w:color w:val="000000"/>
          <w:sz w:val="28"/>
          <w:szCs w:val="28"/>
          <w:shd w:val="clear" w:color="auto" w:fill="FFFFFF"/>
          <w:lang w:eastAsia="ru-RU"/>
        </w:rPr>
        <w:t xml:space="preserve"> Г.З. Ораторское искусство</w:t>
      </w:r>
      <w:proofErr w:type="gramStart"/>
      <w:r w:rsidR="002F326D" w:rsidRPr="0010317E">
        <w:rPr>
          <w:rFonts w:ascii="Times New Roman" w:eastAsia="Times New Roman" w:hAnsi="Times New Roman" w:cs="Times New Roman"/>
          <w:bCs/>
          <w:color w:val="000000"/>
          <w:sz w:val="28"/>
          <w:szCs w:val="28"/>
          <w:shd w:val="clear" w:color="auto" w:fill="FFFFFF"/>
          <w:lang w:eastAsia="ru-RU"/>
        </w:rPr>
        <w:t>.-</w:t>
      </w:r>
      <w:proofErr w:type="gramEnd"/>
      <w:r w:rsidR="002F326D" w:rsidRPr="0010317E">
        <w:rPr>
          <w:rFonts w:ascii="Times New Roman" w:eastAsia="Times New Roman" w:hAnsi="Times New Roman" w:cs="Times New Roman"/>
          <w:bCs/>
          <w:color w:val="000000"/>
          <w:sz w:val="28"/>
          <w:szCs w:val="28"/>
          <w:shd w:val="clear" w:color="auto" w:fill="FFFFFF"/>
          <w:lang w:eastAsia="ru-RU"/>
        </w:rPr>
        <w:t>М.,2008.</w:t>
      </w:r>
      <w:r>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 xml:space="preserve">2. </w:t>
      </w:r>
      <w:proofErr w:type="spellStart"/>
      <w:r w:rsidR="002F326D" w:rsidRPr="0010317E">
        <w:rPr>
          <w:rFonts w:ascii="Times New Roman" w:eastAsia="Times New Roman" w:hAnsi="Times New Roman" w:cs="Times New Roman"/>
          <w:bCs/>
          <w:color w:val="000000"/>
          <w:sz w:val="28"/>
          <w:szCs w:val="28"/>
          <w:shd w:val="clear" w:color="auto" w:fill="FFFFFF"/>
          <w:lang w:eastAsia="ru-RU"/>
        </w:rPr>
        <w:t>Аристотель</w:t>
      </w:r>
      <w:proofErr w:type="gramStart"/>
      <w:r w:rsidR="002F326D" w:rsidRPr="0010317E">
        <w:rPr>
          <w:rFonts w:ascii="Times New Roman" w:eastAsia="Times New Roman" w:hAnsi="Times New Roman" w:cs="Times New Roman"/>
          <w:bCs/>
          <w:color w:val="000000"/>
          <w:sz w:val="28"/>
          <w:szCs w:val="28"/>
          <w:shd w:val="clear" w:color="auto" w:fill="FFFFFF"/>
          <w:lang w:eastAsia="ru-RU"/>
        </w:rPr>
        <w:t>.Р</w:t>
      </w:r>
      <w:proofErr w:type="gramEnd"/>
      <w:r w:rsidR="002F326D" w:rsidRPr="0010317E">
        <w:rPr>
          <w:rFonts w:ascii="Times New Roman" w:eastAsia="Times New Roman" w:hAnsi="Times New Roman" w:cs="Times New Roman"/>
          <w:bCs/>
          <w:color w:val="000000"/>
          <w:sz w:val="28"/>
          <w:szCs w:val="28"/>
          <w:shd w:val="clear" w:color="auto" w:fill="FFFFFF"/>
          <w:lang w:eastAsia="ru-RU"/>
        </w:rPr>
        <w:t>иторика</w:t>
      </w:r>
      <w:proofErr w:type="spellEnd"/>
      <w:r w:rsidR="002F326D" w:rsidRPr="0010317E">
        <w:rPr>
          <w:rFonts w:ascii="Times New Roman" w:eastAsia="Times New Roman" w:hAnsi="Times New Roman" w:cs="Times New Roman"/>
          <w:bCs/>
          <w:color w:val="000000"/>
          <w:sz w:val="28"/>
          <w:szCs w:val="28"/>
          <w:shd w:val="clear" w:color="auto" w:fill="FFFFFF"/>
          <w:lang w:eastAsia="ru-RU"/>
        </w:rPr>
        <w:t>.//Античные риторики</w:t>
      </w:r>
      <w:proofErr w:type="gramStart"/>
      <w:r w:rsidR="002F326D" w:rsidRPr="0010317E">
        <w:rPr>
          <w:rFonts w:ascii="Times New Roman" w:eastAsia="Times New Roman" w:hAnsi="Times New Roman" w:cs="Times New Roman"/>
          <w:bCs/>
          <w:color w:val="000000"/>
          <w:sz w:val="28"/>
          <w:szCs w:val="28"/>
          <w:shd w:val="clear" w:color="auto" w:fill="FFFFFF"/>
          <w:lang w:eastAsia="ru-RU"/>
        </w:rPr>
        <w:t>/С</w:t>
      </w:r>
      <w:proofErr w:type="gramEnd"/>
      <w:r w:rsidR="002F326D" w:rsidRPr="0010317E">
        <w:rPr>
          <w:rFonts w:ascii="Times New Roman" w:eastAsia="Times New Roman" w:hAnsi="Times New Roman" w:cs="Times New Roman"/>
          <w:bCs/>
          <w:color w:val="000000"/>
          <w:sz w:val="28"/>
          <w:szCs w:val="28"/>
          <w:shd w:val="clear" w:color="auto" w:fill="FFFFFF"/>
          <w:lang w:eastAsia="ru-RU"/>
        </w:rPr>
        <w:t>ост.А.А.Тахо-Годи.-М.,2008.</w:t>
      </w:r>
      <w:r>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3. Бирюкова Т.Г. Речевые возможности старшеклассников. РЯШ, №1,2007.</w:t>
      </w:r>
      <w:r w:rsidR="002F326D" w:rsidRPr="0010317E">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color w:val="000000"/>
          <w:sz w:val="28"/>
          <w:szCs w:val="28"/>
          <w:shd w:val="clear" w:color="auto" w:fill="FFFFFF"/>
          <w:lang w:eastAsia="ru-RU"/>
        </w:rPr>
        <w:t>4. </w:t>
      </w:r>
      <w:r w:rsidR="002F326D" w:rsidRPr="0010317E">
        <w:rPr>
          <w:rFonts w:ascii="Times New Roman" w:eastAsia="Times New Roman" w:hAnsi="Times New Roman" w:cs="Times New Roman"/>
          <w:bCs/>
          <w:color w:val="000000"/>
          <w:sz w:val="28"/>
          <w:szCs w:val="28"/>
          <w:shd w:val="clear" w:color="auto" w:fill="FFFFFF"/>
          <w:lang w:eastAsia="ru-RU"/>
        </w:rPr>
        <w:t>Введенская М.А., Павлова Л.Г. Культура и искусство речи. Современная риторика. – Ростов-на-Дону: Феникс, 2008.</w:t>
      </w:r>
      <w:r w:rsidR="002F326D" w:rsidRPr="0010317E">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color w:val="000000"/>
          <w:sz w:val="28"/>
          <w:szCs w:val="28"/>
          <w:shd w:val="clear" w:color="auto" w:fill="FFFFFF"/>
          <w:lang w:eastAsia="ru-RU"/>
        </w:rPr>
        <w:t>5.</w:t>
      </w:r>
      <w:r w:rsidR="002F326D" w:rsidRPr="0010317E">
        <w:rPr>
          <w:rFonts w:ascii="Times New Roman" w:eastAsia="Times New Roman" w:hAnsi="Times New Roman" w:cs="Times New Roman"/>
          <w:bCs/>
          <w:color w:val="000000"/>
          <w:sz w:val="28"/>
          <w:szCs w:val="28"/>
          <w:shd w:val="clear" w:color="auto" w:fill="FFFFFF"/>
          <w:lang w:eastAsia="ru-RU"/>
        </w:rPr>
        <w:t>Граулина Л.К.,</w:t>
      </w:r>
      <w:proofErr w:type="spellStart"/>
      <w:r w:rsidR="002F326D" w:rsidRPr="0010317E">
        <w:rPr>
          <w:rFonts w:ascii="Times New Roman" w:eastAsia="Times New Roman" w:hAnsi="Times New Roman" w:cs="Times New Roman"/>
          <w:bCs/>
          <w:color w:val="000000"/>
          <w:sz w:val="28"/>
          <w:szCs w:val="28"/>
          <w:shd w:val="clear" w:color="auto" w:fill="FFFFFF"/>
          <w:lang w:eastAsia="ru-RU"/>
        </w:rPr>
        <w:t>Миськевич</w:t>
      </w:r>
      <w:proofErr w:type="spellEnd"/>
      <w:r w:rsidR="002F326D" w:rsidRPr="0010317E">
        <w:rPr>
          <w:rFonts w:ascii="Times New Roman" w:eastAsia="Times New Roman" w:hAnsi="Times New Roman" w:cs="Times New Roman"/>
          <w:bCs/>
          <w:color w:val="000000"/>
          <w:sz w:val="28"/>
          <w:szCs w:val="28"/>
          <w:shd w:val="clear" w:color="auto" w:fill="FFFFFF"/>
          <w:lang w:eastAsia="ru-RU"/>
        </w:rPr>
        <w:t xml:space="preserve"> Г.И. Теория м практика русского красноречия</w:t>
      </w:r>
      <w:proofErr w:type="gramStart"/>
      <w:r w:rsidR="002F326D" w:rsidRPr="0010317E">
        <w:rPr>
          <w:rFonts w:ascii="Times New Roman" w:eastAsia="Times New Roman" w:hAnsi="Times New Roman" w:cs="Times New Roman"/>
          <w:bCs/>
          <w:color w:val="000000"/>
          <w:sz w:val="28"/>
          <w:szCs w:val="28"/>
          <w:shd w:val="clear" w:color="auto" w:fill="FFFFFF"/>
          <w:lang w:eastAsia="ru-RU"/>
        </w:rPr>
        <w:t>.-</w:t>
      </w:r>
      <w:proofErr w:type="gramEnd"/>
      <w:r w:rsidR="002F326D" w:rsidRPr="0010317E">
        <w:rPr>
          <w:rFonts w:ascii="Times New Roman" w:eastAsia="Times New Roman" w:hAnsi="Times New Roman" w:cs="Times New Roman"/>
          <w:bCs/>
          <w:color w:val="000000"/>
          <w:sz w:val="28"/>
          <w:szCs w:val="28"/>
          <w:shd w:val="clear" w:color="auto" w:fill="FFFFFF"/>
          <w:lang w:eastAsia="ru-RU"/>
        </w:rPr>
        <w:t>М.,2009.</w:t>
      </w:r>
      <w:r>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6. Головин Б.Н. Основы культуры речи</w:t>
      </w:r>
      <w:proofErr w:type="gramStart"/>
      <w:r w:rsidR="002F326D" w:rsidRPr="0010317E">
        <w:rPr>
          <w:rFonts w:ascii="Times New Roman" w:eastAsia="Times New Roman" w:hAnsi="Times New Roman" w:cs="Times New Roman"/>
          <w:bCs/>
          <w:color w:val="000000"/>
          <w:sz w:val="28"/>
          <w:szCs w:val="28"/>
          <w:shd w:val="clear" w:color="auto" w:fill="FFFFFF"/>
          <w:lang w:eastAsia="ru-RU"/>
        </w:rPr>
        <w:t>.-</w:t>
      </w:r>
      <w:proofErr w:type="gramEnd"/>
      <w:r w:rsidR="002F326D" w:rsidRPr="0010317E">
        <w:rPr>
          <w:rFonts w:ascii="Times New Roman" w:eastAsia="Times New Roman" w:hAnsi="Times New Roman" w:cs="Times New Roman"/>
          <w:bCs/>
          <w:color w:val="000000"/>
          <w:sz w:val="28"/>
          <w:szCs w:val="28"/>
          <w:shd w:val="clear" w:color="auto" w:fill="FFFFFF"/>
          <w:lang w:eastAsia="ru-RU"/>
        </w:rPr>
        <w:t>М.,2008.</w:t>
      </w:r>
      <w:r w:rsidR="002F326D" w:rsidRPr="0010317E">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 xml:space="preserve">7. Иванова </w:t>
      </w:r>
      <w:proofErr w:type="spellStart"/>
      <w:r w:rsidR="002F326D" w:rsidRPr="0010317E">
        <w:rPr>
          <w:rFonts w:ascii="Times New Roman" w:eastAsia="Times New Roman" w:hAnsi="Times New Roman" w:cs="Times New Roman"/>
          <w:bCs/>
          <w:color w:val="000000"/>
          <w:sz w:val="28"/>
          <w:szCs w:val="28"/>
          <w:shd w:val="clear" w:color="auto" w:fill="FFFFFF"/>
          <w:lang w:eastAsia="ru-RU"/>
        </w:rPr>
        <w:t>С.Ф.Специфика</w:t>
      </w:r>
      <w:proofErr w:type="spellEnd"/>
      <w:r w:rsidR="002F326D" w:rsidRPr="0010317E">
        <w:rPr>
          <w:rFonts w:ascii="Times New Roman" w:eastAsia="Times New Roman" w:hAnsi="Times New Roman" w:cs="Times New Roman"/>
          <w:bCs/>
          <w:color w:val="000000"/>
          <w:sz w:val="28"/>
          <w:szCs w:val="28"/>
          <w:shd w:val="clear" w:color="auto" w:fill="FFFFFF"/>
          <w:lang w:eastAsia="ru-RU"/>
        </w:rPr>
        <w:t xml:space="preserve"> публичной речи</w:t>
      </w:r>
      <w:proofErr w:type="gramStart"/>
      <w:r w:rsidR="002F326D" w:rsidRPr="0010317E">
        <w:rPr>
          <w:rFonts w:ascii="Times New Roman" w:eastAsia="Times New Roman" w:hAnsi="Times New Roman" w:cs="Times New Roman"/>
          <w:bCs/>
          <w:color w:val="000000"/>
          <w:sz w:val="28"/>
          <w:szCs w:val="28"/>
          <w:shd w:val="clear" w:color="auto" w:fill="FFFFFF"/>
          <w:lang w:eastAsia="ru-RU"/>
        </w:rPr>
        <w:t>.-</w:t>
      </w:r>
      <w:proofErr w:type="gramEnd"/>
      <w:r w:rsidR="002F326D" w:rsidRPr="0010317E">
        <w:rPr>
          <w:rFonts w:ascii="Times New Roman" w:eastAsia="Times New Roman" w:hAnsi="Times New Roman" w:cs="Times New Roman"/>
          <w:bCs/>
          <w:color w:val="000000"/>
          <w:sz w:val="28"/>
          <w:szCs w:val="28"/>
          <w:shd w:val="clear" w:color="auto" w:fill="FFFFFF"/>
          <w:lang w:eastAsia="ru-RU"/>
        </w:rPr>
        <w:t>М.,2008.</w:t>
      </w:r>
      <w:r w:rsidR="002F326D" w:rsidRPr="0010317E">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8. Ивин А.А. Искусство правильно мыслить</w:t>
      </w:r>
      <w:proofErr w:type="gramStart"/>
      <w:r w:rsidR="002F326D" w:rsidRPr="0010317E">
        <w:rPr>
          <w:rFonts w:ascii="Times New Roman" w:eastAsia="Times New Roman" w:hAnsi="Times New Roman" w:cs="Times New Roman"/>
          <w:bCs/>
          <w:color w:val="000000"/>
          <w:sz w:val="28"/>
          <w:szCs w:val="28"/>
          <w:shd w:val="clear" w:color="auto" w:fill="FFFFFF"/>
          <w:lang w:eastAsia="ru-RU"/>
        </w:rPr>
        <w:t>.-</w:t>
      </w:r>
      <w:proofErr w:type="gramEnd"/>
      <w:r w:rsidR="002F326D" w:rsidRPr="0010317E">
        <w:rPr>
          <w:rFonts w:ascii="Times New Roman" w:eastAsia="Times New Roman" w:hAnsi="Times New Roman" w:cs="Times New Roman"/>
          <w:bCs/>
          <w:color w:val="000000"/>
          <w:sz w:val="28"/>
          <w:szCs w:val="28"/>
          <w:shd w:val="clear" w:color="auto" w:fill="FFFFFF"/>
          <w:lang w:eastAsia="ru-RU"/>
        </w:rPr>
        <w:t>М.,2007.</w:t>
      </w:r>
      <w:r w:rsidR="002F326D" w:rsidRPr="0010317E">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9.КапиносВ.И.Культура речи:</w:t>
      </w:r>
      <w:r>
        <w:rPr>
          <w:rFonts w:ascii="Times New Roman" w:eastAsia="Times New Roman" w:hAnsi="Times New Roman" w:cs="Times New Roman"/>
          <w:bCs/>
          <w:color w:val="000000"/>
          <w:sz w:val="28"/>
          <w:szCs w:val="28"/>
          <w:shd w:val="clear" w:color="auto" w:fill="FFFFFF"/>
          <w:lang w:eastAsia="ru-RU"/>
        </w:rPr>
        <w:t xml:space="preserve"> </w:t>
      </w:r>
      <w:r w:rsidR="002F326D" w:rsidRPr="0010317E">
        <w:rPr>
          <w:rFonts w:ascii="Times New Roman" w:eastAsia="Times New Roman" w:hAnsi="Times New Roman" w:cs="Times New Roman"/>
          <w:bCs/>
          <w:color w:val="000000"/>
          <w:sz w:val="28"/>
          <w:szCs w:val="28"/>
          <w:shd w:val="clear" w:color="auto" w:fill="FFFFFF"/>
          <w:lang w:eastAsia="ru-RU"/>
        </w:rPr>
        <w:t>Задачи обучения</w:t>
      </w:r>
      <w:proofErr w:type="gramStart"/>
      <w:r w:rsidR="002F326D" w:rsidRPr="0010317E">
        <w:rPr>
          <w:rFonts w:ascii="Times New Roman" w:eastAsia="Times New Roman" w:hAnsi="Times New Roman" w:cs="Times New Roman"/>
          <w:bCs/>
          <w:color w:val="000000"/>
          <w:sz w:val="28"/>
          <w:szCs w:val="28"/>
          <w:shd w:val="clear" w:color="auto" w:fill="FFFFFF"/>
          <w:lang w:eastAsia="ru-RU"/>
        </w:rPr>
        <w:t>.-</w:t>
      </w:r>
      <w:proofErr w:type="gramEnd"/>
      <w:r w:rsidR="002F326D" w:rsidRPr="0010317E">
        <w:rPr>
          <w:rFonts w:ascii="Times New Roman" w:eastAsia="Times New Roman" w:hAnsi="Times New Roman" w:cs="Times New Roman"/>
          <w:bCs/>
          <w:color w:val="000000"/>
          <w:sz w:val="28"/>
          <w:szCs w:val="28"/>
          <w:shd w:val="clear" w:color="auto" w:fill="FFFFFF"/>
          <w:lang w:eastAsia="ru-RU"/>
        </w:rPr>
        <w:t>РЯШ №4,2007.</w:t>
      </w:r>
      <w:r w:rsidR="002F326D" w:rsidRPr="0010317E">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10.Ладыженская Т.А. Школьная риторика. 9 класс.-М.:Дрофа,2010.</w:t>
      </w:r>
      <w:r w:rsidR="002F326D" w:rsidRPr="0010317E">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t>11. Лихачёв Д.С. Письма о добром и прекрасном</w:t>
      </w:r>
      <w:proofErr w:type="gramStart"/>
      <w:r w:rsidR="002F326D" w:rsidRPr="0010317E">
        <w:rPr>
          <w:rFonts w:ascii="Times New Roman" w:eastAsia="Times New Roman" w:hAnsi="Times New Roman" w:cs="Times New Roman"/>
          <w:bCs/>
          <w:color w:val="000000"/>
          <w:sz w:val="28"/>
          <w:szCs w:val="28"/>
          <w:shd w:val="clear" w:color="auto" w:fill="FFFFFF"/>
          <w:lang w:eastAsia="ru-RU"/>
        </w:rPr>
        <w:t>.-</w:t>
      </w:r>
      <w:proofErr w:type="gramEnd"/>
      <w:r w:rsidR="002F326D" w:rsidRPr="0010317E">
        <w:rPr>
          <w:rFonts w:ascii="Times New Roman" w:eastAsia="Times New Roman" w:hAnsi="Times New Roman" w:cs="Times New Roman"/>
          <w:bCs/>
          <w:color w:val="000000"/>
          <w:sz w:val="28"/>
          <w:szCs w:val="28"/>
          <w:shd w:val="clear" w:color="auto" w:fill="FFFFFF"/>
          <w:lang w:eastAsia="ru-RU"/>
        </w:rPr>
        <w:t>М.,</w:t>
      </w:r>
      <w:r>
        <w:rPr>
          <w:rFonts w:ascii="Times New Roman" w:eastAsia="Times New Roman" w:hAnsi="Times New Roman" w:cs="Times New Roman"/>
          <w:bCs/>
          <w:color w:val="000000"/>
          <w:sz w:val="28"/>
          <w:szCs w:val="28"/>
          <w:shd w:val="clear" w:color="auto" w:fill="FFFFFF"/>
          <w:lang w:eastAsia="ru-RU"/>
        </w:rPr>
        <w:t xml:space="preserve"> </w:t>
      </w:r>
      <w:r w:rsidR="002F326D" w:rsidRPr="0010317E">
        <w:rPr>
          <w:rFonts w:ascii="Times New Roman" w:eastAsia="Times New Roman" w:hAnsi="Times New Roman" w:cs="Times New Roman"/>
          <w:bCs/>
          <w:color w:val="000000"/>
          <w:sz w:val="28"/>
          <w:szCs w:val="28"/>
          <w:shd w:val="clear" w:color="auto" w:fill="FFFFFF"/>
          <w:lang w:eastAsia="ru-RU"/>
        </w:rPr>
        <w:t>»Детская литература»,2009. </w:t>
      </w:r>
      <w:r w:rsidR="002F326D" w:rsidRPr="0010317E">
        <w:rPr>
          <w:rFonts w:ascii="Times New Roman" w:eastAsia="Times New Roman" w:hAnsi="Times New Roman" w:cs="Times New Roman"/>
          <w:color w:val="000000"/>
          <w:sz w:val="28"/>
          <w:szCs w:val="28"/>
          <w:lang w:eastAsia="ru-RU"/>
        </w:rPr>
        <w:br/>
      </w:r>
      <w:r w:rsidR="002F326D" w:rsidRPr="0010317E">
        <w:rPr>
          <w:rFonts w:ascii="Times New Roman" w:eastAsia="Times New Roman" w:hAnsi="Times New Roman" w:cs="Times New Roman"/>
          <w:bCs/>
          <w:color w:val="000000"/>
          <w:sz w:val="28"/>
          <w:szCs w:val="28"/>
          <w:shd w:val="clear" w:color="auto" w:fill="FFFFFF"/>
          <w:lang w:eastAsia="ru-RU"/>
        </w:rPr>
        <w:lastRenderedPageBreak/>
        <w:t>12. Мучник Б.С. Культура письменной речи: Формирование стилистического мышления: Пособие для учащихся 10-11 классов средних школ, гимназий. – 4-е изд., исправленное и дополненное. – М.: Аспект Пресс, 2008.</w:t>
      </w:r>
    </w:p>
    <w:p w:rsidR="00AD6821" w:rsidRPr="0010317E" w:rsidRDefault="002F326D" w:rsidP="0010317E">
      <w:pPr>
        <w:spacing w:after="0" w:line="240" w:lineRule="atLeast"/>
        <w:rPr>
          <w:sz w:val="28"/>
          <w:szCs w:val="28"/>
        </w:rPr>
      </w:pPr>
      <w:r w:rsidRPr="0010317E">
        <w:rPr>
          <w:rFonts w:ascii="Times New Roman" w:eastAsia="Times New Roman" w:hAnsi="Times New Roman" w:cs="Times New Roman"/>
          <w:bCs/>
          <w:color w:val="000000"/>
          <w:sz w:val="28"/>
          <w:szCs w:val="28"/>
          <w:shd w:val="clear" w:color="auto" w:fill="FFFFFF"/>
          <w:lang w:eastAsia="ru-RU"/>
        </w:rPr>
        <w:t> 13. Новиков Л.А. Искусство слова. – М.: Просвещение,2009.</w:t>
      </w:r>
      <w:r w:rsidRPr="0010317E">
        <w:rPr>
          <w:rFonts w:ascii="Times New Roman" w:eastAsia="Times New Roman" w:hAnsi="Times New Roman" w:cs="Times New Roman"/>
          <w:color w:val="000000"/>
          <w:sz w:val="28"/>
          <w:szCs w:val="28"/>
          <w:lang w:eastAsia="ru-RU"/>
        </w:rPr>
        <w:br/>
      </w:r>
      <w:r w:rsidRPr="0010317E">
        <w:rPr>
          <w:rFonts w:ascii="Times New Roman" w:eastAsia="Times New Roman" w:hAnsi="Times New Roman" w:cs="Times New Roman"/>
          <w:bCs/>
          <w:color w:val="000000"/>
          <w:sz w:val="28"/>
          <w:szCs w:val="28"/>
          <w:shd w:val="clear" w:color="auto" w:fill="FFFFFF"/>
          <w:lang w:eastAsia="ru-RU"/>
        </w:rPr>
        <w:t xml:space="preserve">14. </w:t>
      </w:r>
      <w:proofErr w:type="spellStart"/>
      <w:r w:rsidRPr="0010317E">
        <w:rPr>
          <w:rFonts w:ascii="Times New Roman" w:eastAsia="Times New Roman" w:hAnsi="Times New Roman" w:cs="Times New Roman"/>
          <w:bCs/>
          <w:color w:val="000000"/>
          <w:sz w:val="28"/>
          <w:szCs w:val="28"/>
          <w:shd w:val="clear" w:color="auto" w:fill="FFFFFF"/>
          <w:lang w:eastAsia="ru-RU"/>
        </w:rPr>
        <w:t>Ножкин</w:t>
      </w:r>
      <w:proofErr w:type="spellEnd"/>
      <w:r w:rsidRPr="0010317E">
        <w:rPr>
          <w:rFonts w:ascii="Times New Roman" w:eastAsia="Times New Roman" w:hAnsi="Times New Roman" w:cs="Times New Roman"/>
          <w:bCs/>
          <w:color w:val="000000"/>
          <w:sz w:val="28"/>
          <w:szCs w:val="28"/>
          <w:shd w:val="clear" w:color="auto" w:fill="FFFFFF"/>
          <w:lang w:eastAsia="ru-RU"/>
        </w:rPr>
        <w:t xml:space="preserve"> Е.А. Мастерство устного выступления</w:t>
      </w:r>
      <w:proofErr w:type="gramStart"/>
      <w:r w:rsidRPr="0010317E">
        <w:rPr>
          <w:rFonts w:ascii="Times New Roman" w:eastAsia="Times New Roman" w:hAnsi="Times New Roman" w:cs="Times New Roman"/>
          <w:bCs/>
          <w:color w:val="000000"/>
          <w:sz w:val="28"/>
          <w:szCs w:val="28"/>
          <w:shd w:val="clear" w:color="auto" w:fill="FFFFFF"/>
          <w:lang w:eastAsia="ru-RU"/>
        </w:rPr>
        <w:t>.-</w:t>
      </w:r>
      <w:proofErr w:type="gramEnd"/>
      <w:r w:rsidRPr="0010317E">
        <w:rPr>
          <w:rFonts w:ascii="Times New Roman" w:eastAsia="Times New Roman" w:hAnsi="Times New Roman" w:cs="Times New Roman"/>
          <w:bCs/>
          <w:color w:val="000000"/>
          <w:sz w:val="28"/>
          <w:szCs w:val="28"/>
          <w:shd w:val="clear" w:color="auto" w:fill="FFFFFF"/>
          <w:lang w:eastAsia="ru-RU"/>
        </w:rPr>
        <w:t>М.,2008.</w:t>
      </w:r>
      <w:r w:rsidRPr="0010317E">
        <w:rPr>
          <w:rFonts w:ascii="Times New Roman" w:eastAsia="Times New Roman" w:hAnsi="Times New Roman" w:cs="Times New Roman"/>
          <w:color w:val="000000"/>
          <w:sz w:val="28"/>
          <w:szCs w:val="28"/>
          <w:lang w:eastAsia="ru-RU"/>
        </w:rPr>
        <w:br/>
      </w:r>
      <w:r w:rsidRPr="0010317E">
        <w:rPr>
          <w:rFonts w:ascii="Times New Roman" w:eastAsia="Times New Roman" w:hAnsi="Times New Roman" w:cs="Times New Roman"/>
          <w:bCs/>
          <w:color w:val="000000"/>
          <w:sz w:val="28"/>
          <w:szCs w:val="28"/>
          <w:shd w:val="clear" w:color="auto" w:fill="FFFFFF"/>
          <w:lang w:eastAsia="ru-RU"/>
        </w:rPr>
        <w:t>15. Павлова Л. Г. Психология спора. — Владивосток, 2008.</w:t>
      </w:r>
      <w:r w:rsidRPr="0010317E">
        <w:rPr>
          <w:rFonts w:ascii="Times New Roman" w:eastAsia="Times New Roman" w:hAnsi="Times New Roman" w:cs="Times New Roman"/>
          <w:color w:val="000000"/>
          <w:sz w:val="28"/>
          <w:szCs w:val="28"/>
          <w:lang w:eastAsia="ru-RU"/>
        </w:rPr>
        <w:br/>
      </w:r>
      <w:r w:rsidRPr="0010317E">
        <w:rPr>
          <w:rFonts w:ascii="Times New Roman" w:eastAsia="Times New Roman" w:hAnsi="Times New Roman" w:cs="Times New Roman"/>
          <w:bCs/>
          <w:color w:val="000000"/>
          <w:sz w:val="28"/>
          <w:szCs w:val="28"/>
          <w:shd w:val="clear" w:color="auto" w:fill="FFFFFF"/>
          <w:lang w:eastAsia="ru-RU"/>
        </w:rPr>
        <w:t>16.Павлова Л.Г. Спор, дискуссия, полемика: Книга для учащихся старших классов средней школы. – М.: Просвещение, 2007.</w:t>
      </w:r>
      <w:r w:rsidRPr="0010317E">
        <w:rPr>
          <w:rFonts w:ascii="Times New Roman" w:eastAsia="Times New Roman" w:hAnsi="Times New Roman" w:cs="Times New Roman"/>
          <w:color w:val="000000"/>
          <w:sz w:val="28"/>
          <w:szCs w:val="28"/>
          <w:lang w:eastAsia="ru-RU"/>
        </w:rPr>
        <w:br/>
      </w:r>
      <w:r w:rsidRPr="0010317E">
        <w:rPr>
          <w:rFonts w:ascii="Times New Roman" w:eastAsia="Times New Roman" w:hAnsi="Times New Roman" w:cs="Times New Roman"/>
          <w:bCs/>
          <w:color w:val="000000"/>
          <w:sz w:val="28"/>
          <w:szCs w:val="28"/>
          <w:shd w:val="clear" w:color="auto" w:fill="FFFFFF"/>
          <w:lang w:eastAsia="ru-RU"/>
        </w:rPr>
        <w:t>17.Соколова В.В. Культура речи и культура общения. – М.: Просвещение, 2008.</w:t>
      </w:r>
      <w:r w:rsidRPr="0010317E">
        <w:rPr>
          <w:rFonts w:ascii="Times New Roman" w:eastAsia="Times New Roman" w:hAnsi="Times New Roman" w:cs="Times New Roman"/>
          <w:color w:val="000000"/>
          <w:sz w:val="28"/>
          <w:szCs w:val="28"/>
          <w:lang w:eastAsia="ru-RU"/>
        </w:rPr>
        <w:br/>
      </w:r>
      <w:r w:rsidRPr="0010317E">
        <w:rPr>
          <w:rFonts w:ascii="Times New Roman" w:eastAsia="Times New Roman" w:hAnsi="Times New Roman" w:cs="Times New Roman"/>
          <w:bCs/>
          <w:color w:val="000000"/>
          <w:sz w:val="28"/>
          <w:szCs w:val="28"/>
          <w:shd w:val="clear" w:color="auto" w:fill="FFFFFF"/>
          <w:lang w:eastAsia="ru-RU"/>
        </w:rPr>
        <w:t xml:space="preserve">18. </w:t>
      </w:r>
      <w:proofErr w:type="spellStart"/>
      <w:r w:rsidRPr="0010317E">
        <w:rPr>
          <w:rFonts w:ascii="Times New Roman" w:eastAsia="Times New Roman" w:hAnsi="Times New Roman" w:cs="Times New Roman"/>
          <w:bCs/>
          <w:color w:val="000000"/>
          <w:sz w:val="28"/>
          <w:szCs w:val="28"/>
          <w:shd w:val="clear" w:color="auto" w:fill="FFFFFF"/>
          <w:lang w:eastAsia="ru-RU"/>
        </w:rPr>
        <w:t>Фроянова</w:t>
      </w:r>
      <w:proofErr w:type="spellEnd"/>
      <w:r w:rsidRPr="0010317E">
        <w:rPr>
          <w:rFonts w:ascii="Times New Roman" w:eastAsia="Times New Roman" w:hAnsi="Times New Roman" w:cs="Times New Roman"/>
          <w:bCs/>
          <w:color w:val="000000"/>
          <w:sz w:val="28"/>
          <w:szCs w:val="28"/>
          <w:shd w:val="clear" w:color="auto" w:fill="FFFFFF"/>
          <w:lang w:eastAsia="ru-RU"/>
        </w:rPr>
        <w:t xml:space="preserve"> Т.И. Культура русской речи. Практикум</w:t>
      </w:r>
      <w:proofErr w:type="gramStart"/>
      <w:r w:rsidRPr="0010317E">
        <w:rPr>
          <w:rFonts w:ascii="Times New Roman" w:eastAsia="Times New Roman" w:hAnsi="Times New Roman" w:cs="Times New Roman"/>
          <w:bCs/>
          <w:color w:val="000000"/>
          <w:sz w:val="28"/>
          <w:szCs w:val="28"/>
          <w:shd w:val="clear" w:color="auto" w:fill="FFFFFF"/>
          <w:lang w:eastAsia="ru-RU"/>
        </w:rPr>
        <w:t>.-</w:t>
      </w:r>
      <w:proofErr w:type="gramEnd"/>
      <w:r w:rsidRPr="0010317E">
        <w:rPr>
          <w:rFonts w:ascii="Times New Roman" w:eastAsia="Times New Roman" w:hAnsi="Times New Roman" w:cs="Times New Roman"/>
          <w:bCs/>
          <w:color w:val="000000"/>
          <w:sz w:val="28"/>
          <w:szCs w:val="28"/>
          <w:shd w:val="clear" w:color="auto" w:fill="FFFFFF"/>
          <w:lang w:eastAsia="ru-RU"/>
        </w:rPr>
        <w:t>Санкт-</w:t>
      </w:r>
      <w:proofErr w:type="spellStart"/>
      <w:r w:rsidRPr="0010317E">
        <w:rPr>
          <w:rFonts w:ascii="Times New Roman" w:eastAsia="Times New Roman" w:hAnsi="Times New Roman" w:cs="Times New Roman"/>
          <w:bCs/>
          <w:color w:val="000000"/>
          <w:sz w:val="28"/>
          <w:szCs w:val="28"/>
          <w:shd w:val="clear" w:color="auto" w:fill="FFFFFF"/>
          <w:lang w:eastAsia="ru-RU"/>
        </w:rPr>
        <w:t>Петербург,»Паритет</w:t>
      </w:r>
      <w:proofErr w:type="spellEnd"/>
      <w:r w:rsidRPr="0010317E">
        <w:rPr>
          <w:rFonts w:ascii="Times New Roman" w:eastAsia="Times New Roman" w:hAnsi="Times New Roman" w:cs="Times New Roman"/>
          <w:bCs/>
          <w:color w:val="000000"/>
          <w:sz w:val="28"/>
          <w:szCs w:val="28"/>
          <w:shd w:val="clear" w:color="auto" w:fill="FFFFFF"/>
          <w:lang w:eastAsia="ru-RU"/>
        </w:rPr>
        <w:t>», 2008.</w:t>
      </w:r>
      <w:r w:rsidRPr="0010317E">
        <w:rPr>
          <w:rFonts w:ascii="Times New Roman" w:eastAsia="Times New Roman" w:hAnsi="Times New Roman" w:cs="Times New Roman"/>
          <w:color w:val="000000"/>
          <w:sz w:val="28"/>
          <w:szCs w:val="28"/>
          <w:lang w:eastAsia="ru-RU"/>
        </w:rPr>
        <w:br/>
      </w:r>
      <w:r w:rsidRPr="0010317E">
        <w:rPr>
          <w:rFonts w:ascii="Times New Roman" w:eastAsia="Times New Roman" w:hAnsi="Times New Roman" w:cs="Times New Roman"/>
          <w:bCs/>
          <w:color w:val="000000"/>
          <w:sz w:val="28"/>
          <w:szCs w:val="28"/>
          <w:shd w:val="clear" w:color="auto" w:fill="FFFFFF"/>
          <w:lang w:eastAsia="ru-RU"/>
        </w:rPr>
        <w:t>19.Ханин М.И. Практикум по культуре речи, или Как научиться красиво и убедительно говорить: учеб. пособие. – СПб</w:t>
      </w:r>
      <w:proofErr w:type="gramStart"/>
      <w:r w:rsidRPr="0010317E">
        <w:rPr>
          <w:rFonts w:ascii="Times New Roman" w:eastAsia="Times New Roman" w:hAnsi="Times New Roman" w:cs="Times New Roman"/>
          <w:bCs/>
          <w:color w:val="000000"/>
          <w:sz w:val="28"/>
          <w:szCs w:val="28"/>
          <w:shd w:val="clear" w:color="auto" w:fill="FFFFFF"/>
          <w:lang w:eastAsia="ru-RU"/>
        </w:rPr>
        <w:t xml:space="preserve">.: </w:t>
      </w:r>
      <w:proofErr w:type="gramEnd"/>
      <w:r w:rsidRPr="0010317E">
        <w:rPr>
          <w:rFonts w:ascii="Times New Roman" w:eastAsia="Times New Roman" w:hAnsi="Times New Roman" w:cs="Times New Roman"/>
          <w:bCs/>
          <w:color w:val="000000"/>
          <w:sz w:val="28"/>
          <w:szCs w:val="28"/>
          <w:shd w:val="clear" w:color="auto" w:fill="FFFFFF"/>
          <w:lang w:eastAsia="ru-RU"/>
        </w:rPr>
        <w:t>Паритет, 2009.</w:t>
      </w:r>
    </w:p>
    <w:sectPr w:rsidR="00AD6821" w:rsidRPr="00103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BC0"/>
    <w:multiLevelType w:val="multilevel"/>
    <w:tmpl w:val="0B262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11EC8"/>
    <w:multiLevelType w:val="multilevel"/>
    <w:tmpl w:val="3F3C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F235E"/>
    <w:multiLevelType w:val="multilevel"/>
    <w:tmpl w:val="112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C497F"/>
    <w:multiLevelType w:val="multilevel"/>
    <w:tmpl w:val="C176761A"/>
    <w:lvl w:ilvl="0">
      <w:start w:val="2"/>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317918"/>
    <w:multiLevelType w:val="multilevel"/>
    <w:tmpl w:val="E06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27695"/>
    <w:multiLevelType w:val="multilevel"/>
    <w:tmpl w:val="E34EE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706AB8"/>
    <w:multiLevelType w:val="multilevel"/>
    <w:tmpl w:val="D9EC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DD53E6"/>
    <w:multiLevelType w:val="multilevel"/>
    <w:tmpl w:val="E59C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F76FE"/>
    <w:multiLevelType w:val="multilevel"/>
    <w:tmpl w:val="8D6AB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CC5C5F"/>
    <w:multiLevelType w:val="multilevel"/>
    <w:tmpl w:val="EC5895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B435CD"/>
    <w:multiLevelType w:val="multilevel"/>
    <w:tmpl w:val="8348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4E6025"/>
    <w:multiLevelType w:val="multilevel"/>
    <w:tmpl w:val="4B0C6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91428C"/>
    <w:multiLevelType w:val="multilevel"/>
    <w:tmpl w:val="875A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1D2276"/>
    <w:multiLevelType w:val="multilevel"/>
    <w:tmpl w:val="82CC2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EE49D9"/>
    <w:multiLevelType w:val="multilevel"/>
    <w:tmpl w:val="AFC4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790D0A"/>
    <w:multiLevelType w:val="multilevel"/>
    <w:tmpl w:val="F2A2B39C"/>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4C43AD"/>
    <w:multiLevelType w:val="multilevel"/>
    <w:tmpl w:val="0772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C52BD9"/>
    <w:multiLevelType w:val="multilevel"/>
    <w:tmpl w:val="D54E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4B6055"/>
    <w:multiLevelType w:val="multilevel"/>
    <w:tmpl w:val="B902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845DB7"/>
    <w:multiLevelType w:val="multilevel"/>
    <w:tmpl w:val="DADE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BB7D4F"/>
    <w:multiLevelType w:val="multilevel"/>
    <w:tmpl w:val="1DA21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9E2FA7"/>
    <w:multiLevelType w:val="multilevel"/>
    <w:tmpl w:val="C40EC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4F20EE"/>
    <w:multiLevelType w:val="multilevel"/>
    <w:tmpl w:val="29CA7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FA3FD6"/>
    <w:multiLevelType w:val="multilevel"/>
    <w:tmpl w:val="64D0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9865D2"/>
    <w:multiLevelType w:val="multilevel"/>
    <w:tmpl w:val="01CC39A6"/>
    <w:lvl w:ilvl="0">
      <w:start w:val="1"/>
      <w:numFmt w:val="bullet"/>
      <w:lvlText w:val=""/>
      <w:lvlJc w:val="left"/>
      <w:pPr>
        <w:tabs>
          <w:tab w:val="num" w:pos="727"/>
        </w:tabs>
        <w:ind w:left="727" w:hanging="360"/>
      </w:pPr>
      <w:rPr>
        <w:rFonts w:ascii="Symbol" w:hAnsi="Symbol" w:hint="default"/>
        <w:sz w:val="20"/>
      </w:rPr>
    </w:lvl>
    <w:lvl w:ilvl="1" w:tentative="1">
      <w:start w:val="1"/>
      <w:numFmt w:val="bullet"/>
      <w:lvlText w:val="o"/>
      <w:lvlJc w:val="left"/>
      <w:pPr>
        <w:tabs>
          <w:tab w:val="num" w:pos="1447"/>
        </w:tabs>
        <w:ind w:left="1447" w:hanging="360"/>
      </w:pPr>
      <w:rPr>
        <w:rFonts w:ascii="Courier New" w:hAnsi="Courier New" w:hint="default"/>
        <w:sz w:val="20"/>
      </w:rPr>
    </w:lvl>
    <w:lvl w:ilvl="2" w:tentative="1">
      <w:start w:val="1"/>
      <w:numFmt w:val="bullet"/>
      <w:lvlText w:val=""/>
      <w:lvlJc w:val="left"/>
      <w:pPr>
        <w:tabs>
          <w:tab w:val="num" w:pos="2167"/>
        </w:tabs>
        <w:ind w:left="2167" w:hanging="360"/>
      </w:pPr>
      <w:rPr>
        <w:rFonts w:ascii="Wingdings" w:hAnsi="Wingdings" w:hint="default"/>
        <w:sz w:val="20"/>
      </w:rPr>
    </w:lvl>
    <w:lvl w:ilvl="3" w:tentative="1">
      <w:start w:val="1"/>
      <w:numFmt w:val="bullet"/>
      <w:lvlText w:val=""/>
      <w:lvlJc w:val="left"/>
      <w:pPr>
        <w:tabs>
          <w:tab w:val="num" w:pos="2887"/>
        </w:tabs>
        <w:ind w:left="2887" w:hanging="360"/>
      </w:pPr>
      <w:rPr>
        <w:rFonts w:ascii="Wingdings" w:hAnsi="Wingdings" w:hint="default"/>
        <w:sz w:val="20"/>
      </w:rPr>
    </w:lvl>
    <w:lvl w:ilvl="4" w:tentative="1">
      <w:start w:val="1"/>
      <w:numFmt w:val="bullet"/>
      <w:lvlText w:val=""/>
      <w:lvlJc w:val="left"/>
      <w:pPr>
        <w:tabs>
          <w:tab w:val="num" w:pos="3607"/>
        </w:tabs>
        <w:ind w:left="3607" w:hanging="360"/>
      </w:pPr>
      <w:rPr>
        <w:rFonts w:ascii="Wingdings" w:hAnsi="Wingdings" w:hint="default"/>
        <w:sz w:val="20"/>
      </w:rPr>
    </w:lvl>
    <w:lvl w:ilvl="5" w:tentative="1">
      <w:start w:val="1"/>
      <w:numFmt w:val="bullet"/>
      <w:lvlText w:val=""/>
      <w:lvlJc w:val="left"/>
      <w:pPr>
        <w:tabs>
          <w:tab w:val="num" w:pos="4327"/>
        </w:tabs>
        <w:ind w:left="4327" w:hanging="360"/>
      </w:pPr>
      <w:rPr>
        <w:rFonts w:ascii="Wingdings" w:hAnsi="Wingdings" w:hint="default"/>
        <w:sz w:val="20"/>
      </w:rPr>
    </w:lvl>
    <w:lvl w:ilvl="6" w:tentative="1">
      <w:start w:val="1"/>
      <w:numFmt w:val="bullet"/>
      <w:lvlText w:val=""/>
      <w:lvlJc w:val="left"/>
      <w:pPr>
        <w:tabs>
          <w:tab w:val="num" w:pos="5047"/>
        </w:tabs>
        <w:ind w:left="5047" w:hanging="360"/>
      </w:pPr>
      <w:rPr>
        <w:rFonts w:ascii="Wingdings" w:hAnsi="Wingdings" w:hint="default"/>
        <w:sz w:val="20"/>
      </w:rPr>
    </w:lvl>
    <w:lvl w:ilvl="7" w:tentative="1">
      <w:start w:val="1"/>
      <w:numFmt w:val="bullet"/>
      <w:lvlText w:val=""/>
      <w:lvlJc w:val="left"/>
      <w:pPr>
        <w:tabs>
          <w:tab w:val="num" w:pos="5767"/>
        </w:tabs>
        <w:ind w:left="5767" w:hanging="360"/>
      </w:pPr>
      <w:rPr>
        <w:rFonts w:ascii="Wingdings" w:hAnsi="Wingdings" w:hint="default"/>
        <w:sz w:val="20"/>
      </w:rPr>
    </w:lvl>
    <w:lvl w:ilvl="8" w:tentative="1">
      <w:start w:val="1"/>
      <w:numFmt w:val="bullet"/>
      <w:lvlText w:val=""/>
      <w:lvlJc w:val="left"/>
      <w:pPr>
        <w:tabs>
          <w:tab w:val="num" w:pos="6487"/>
        </w:tabs>
        <w:ind w:left="6487" w:hanging="360"/>
      </w:pPr>
      <w:rPr>
        <w:rFonts w:ascii="Wingdings" w:hAnsi="Wingdings" w:hint="default"/>
        <w:sz w:val="20"/>
      </w:rPr>
    </w:lvl>
  </w:abstractNum>
  <w:abstractNum w:abstractNumId="25">
    <w:nsid w:val="3A7C5A90"/>
    <w:multiLevelType w:val="multilevel"/>
    <w:tmpl w:val="05FA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A505BF"/>
    <w:multiLevelType w:val="multilevel"/>
    <w:tmpl w:val="66D2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E939F7"/>
    <w:multiLevelType w:val="multilevel"/>
    <w:tmpl w:val="EF589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6A3CAB"/>
    <w:multiLevelType w:val="multilevel"/>
    <w:tmpl w:val="4D1A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3B5FFD"/>
    <w:multiLevelType w:val="multilevel"/>
    <w:tmpl w:val="8DE045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9225A2"/>
    <w:multiLevelType w:val="multilevel"/>
    <w:tmpl w:val="C7B2A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AA5EAC"/>
    <w:multiLevelType w:val="multilevel"/>
    <w:tmpl w:val="640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BC484D"/>
    <w:multiLevelType w:val="multilevel"/>
    <w:tmpl w:val="E8AC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04907"/>
    <w:multiLevelType w:val="multilevel"/>
    <w:tmpl w:val="B3D48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D55ADB"/>
    <w:multiLevelType w:val="multilevel"/>
    <w:tmpl w:val="87A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A633DB"/>
    <w:multiLevelType w:val="multilevel"/>
    <w:tmpl w:val="4FA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1371B5"/>
    <w:multiLevelType w:val="multilevel"/>
    <w:tmpl w:val="18085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5121D9"/>
    <w:multiLevelType w:val="multilevel"/>
    <w:tmpl w:val="60B2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3E4676"/>
    <w:multiLevelType w:val="multilevel"/>
    <w:tmpl w:val="BAA8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BD455C"/>
    <w:multiLevelType w:val="multilevel"/>
    <w:tmpl w:val="54C8F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3611A7"/>
    <w:multiLevelType w:val="multilevel"/>
    <w:tmpl w:val="BE4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0428D7"/>
    <w:multiLevelType w:val="multilevel"/>
    <w:tmpl w:val="D2D2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313CD2"/>
    <w:multiLevelType w:val="multilevel"/>
    <w:tmpl w:val="E432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F320F8"/>
    <w:multiLevelType w:val="multilevel"/>
    <w:tmpl w:val="EA08C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CA4D57"/>
    <w:multiLevelType w:val="multilevel"/>
    <w:tmpl w:val="B27E0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C504BD"/>
    <w:multiLevelType w:val="multilevel"/>
    <w:tmpl w:val="02E80078"/>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lvlOverride w:ilvl="0">
      <w:startOverride w:val="1"/>
    </w:lvlOverride>
  </w:num>
  <w:num w:numId="2">
    <w:abstractNumId w:val="11"/>
    <w:lvlOverride w:ilvl="0">
      <w:startOverride w:val="1"/>
    </w:lvlOverride>
  </w:num>
  <w:num w:numId="3">
    <w:abstractNumId w:val="1"/>
  </w:num>
  <w:num w:numId="4">
    <w:abstractNumId w:val="10"/>
  </w:num>
  <w:num w:numId="5">
    <w:abstractNumId w:val="32"/>
  </w:num>
  <w:num w:numId="6">
    <w:abstractNumId w:val="41"/>
  </w:num>
  <w:num w:numId="7">
    <w:abstractNumId w:val="38"/>
  </w:num>
  <w:num w:numId="8">
    <w:abstractNumId w:val="12"/>
  </w:num>
  <w:num w:numId="9">
    <w:abstractNumId w:val="17"/>
  </w:num>
  <w:num w:numId="10">
    <w:abstractNumId w:val="19"/>
  </w:num>
  <w:num w:numId="11">
    <w:abstractNumId w:val="26"/>
  </w:num>
  <w:num w:numId="12">
    <w:abstractNumId w:val="3"/>
    <w:lvlOverride w:ilvl="1">
      <w:startOverride w:val="5"/>
    </w:lvlOverride>
  </w:num>
  <w:num w:numId="13">
    <w:abstractNumId w:val="13"/>
    <w:lvlOverride w:ilvl="0">
      <w:startOverride w:val="1"/>
    </w:lvlOverride>
  </w:num>
  <w:num w:numId="14">
    <w:abstractNumId w:val="22"/>
  </w:num>
  <w:num w:numId="15">
    <w:abstractNumId w:val="39"/>
  </w:num>
  <w:num w:numId="16">
    <w:abstractNumId w:val="28"/>
  </w:num>
  <w:num w:numId="17">
    <w:abstractNumId w:val="18"/>
  </w:num>
  <w:num w:numId="18">
    <w:abstractNumId w:val="2"/>
  </w:num>
  <w:num w:numId="19">
    <w:abstractNumId w:val="35"/>
  </w:num>
  <w:num w:numId="20">
    <w:abstractNumId w:val="31"/>
  </w:num>
  <w:num w:numId="21">
    <w:abstractNumId w:val="14"/>
  </w:num>
  <w:num w:numId="22">
    <w:abstractNumId w:val="16"/>
    <w:lvlOverride w:ilvl="0">
      <w:startOverride w:val="1"/>
    </w:lvlOverride>
  </w:num>
  <w:num w:numId="23">
    <w:abstractNumId w:val="36"/>
  </w:num>
  <w:num w:numId="24">
    <w:abstractNumId w:val="40"/>
  </w:num>
  <w:num w:numId="25">
    <w:abstractNumId w:val="27"/>
  </w:num>
  <w:num w:numId="26">
    <w:abstractNumId w:val="43"/>
  </w:num>
  <w:num w:numId="27">
    <w:abstractNumId w:val="5"/>
  </w:num>
  <w:num w:numId="28">
    <w:abstractNumId w:val="15"/>
    <w:lvlOverride w:ilvl="1">
      <w:startOverride w:val="3"/>
    </w:lvlOverride>
  </w:num>
  <w:num w:numId="29">
    <w:abstractNumId w:val="45"/>
  </w:num>
  <w:num w:numId="30">
    <w:abstractNumId w:val="21"/>
    <w:lvlOverride w:ilvl="0">
      <w:startOverride w:val="1"/>
    </w:lvlOverride>
  </w:num>
  <w:num w:numId="31">
    <w:abstractNumId w:val="42"/>
  </w:num>
  <w:num w:numId="32">
    <w:abstractNumId w:val="4"/>
  </w:num>
  <w:num w:numId="33">
    <w:abstractNumId w:val="6"/>
  </w:num>
  <w:num w:numId="34">
    <w:abstractNumId w:val="29"/>
  </w:num>
  <w:num w:numId="35">
    <w:abstractNumId w:val="25"/>
  </w:num>
  <w:num w:numId="36">
    <w:abstractNumId w:val="20"/>
  </w:num>
  <w:num w:numId="37">
    <w:abstractNumId w:val="34"/>
  </w:num>
  <w:num w:numId="38">
    <w:abstractNumId w:val="9"/>
  </w:num>
  <w:num w:numId="39">
    <w:abstractNumId w:val="7"/>
  </w:num>
  <w:num w:numId="40">
    <w:abstractNumId w:val="30"/>
    <w:lvlOverride w:ilvl="0">
      <w:startOverride w:val="1"/>
    </w:lvlOverride>
  </w:num>
  <w:num w:numId="41">
    <w:abstractNumId w:val="23"/>
  </w:num>
  <w:num w:numId="42">
    <w:abstractNumId w:val="0"/>
  </w:num>
  <w:num w:numId="43">
    <w:abstractNumId w:val="24"/>
  </w:num>
  <w:num w:numId="44">
    <w:abstractNumId w:val="8"/>
  </w:num>
  <w:num w:numId="45">
    <w:abstractNumId w:val="3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3D"/>
    <w:rsid w:val="00005D1B"/>
    <w:rsid w:val="0010317E"/>
    <w:rsid w:val="002C2AEB"/>
    <w:rsid w:val="002E7B25"/>
    <w:rsid w:val="002F326D"/>
    <w:rsid w:val="00636D81"/>
    <w:rsid w:val="006C3FD5"/>
    <w:rsid w:val="007D1E36"/>
    <w:rsid w:val="00AD6821"/>
    <w:rsid w:val="00E0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2F326D"/>
  </w:style>
  <w:style w:type="character" w:customStyle="1" w:styleId="submenu-table">
    <w:name w:val="submenu-table"/>
    <w:basedOn w:val="a0"/>
    <w:rsid w:val="002F3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2F326D"/>
  </w:style>
  <w:style w:type="character" w:customStyle="1" w:styleId="submenu-table">
    <w:name w:val="submenu-table"/>
    <w:basedOn w:val="a0"/>
    <w:rsid w:val="002F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4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4840</Words>
  <Characters>27594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Альфия</cp:lastModifiedBy>
  <cp:revision>2</cp:revision>
  <dcterms:created xsi:type="dcterms:W3CDTF">2019-12-08T14:56:00Z</dcterms:created>
  <dcterms:modified xsi:type="dcterms:W3CDTF">2019-12-08T14:56:00Z</dcterms:modified>
</cp:coreProperties>
</file>