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64" w:rsidRDefault="00DE1064" w:rsidP="00DE1064">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DE1064" w:rsidRDefault="00DE1064" w:rsidP="00DE1064">
      <w:pPr>
        <w:spacing w:after="0" w:line="408" w:lineRule="auto"/>
        <w:ind w:left="120"/>
        <w:jc w:val="center"/>
      </w:pPr>
      <w:r>
        <w:rPr>
          <w:rFonts w:ascii="Times New Roman" w:hAnsi="Times New Roman"/>
          <w:b/>
          <w:color w:val="000000"/>
          <w:sz w:val="28"/>
        </w:rPr>
        <w:t>Министерство просвещения Республики Башкортостан</w:t>
      </w:r>
      <w:r>
        <w:rPr>
          <w:sz w:val="28"/>
        </w:rPr>
        <w:br/>
      </w:r>
      <w:bookmarkStart w:id="0" w:name="d6faaac2-efd3-4f50-b025-6aaba347d814"/>
      <w:r>
        <w:rPr>
          <w:rFonts w:ascii="Times New Roman" w:hAnsi="Times New Roman"/>
          <w:b/>
          <w:color w:val="000000"/>
          <w:sz w:val="28"/>
        </w:rPr>
        <w:t xml:space="preserve">  Администрации городского округа город Уфа Республики Башкортостан</w:t>
      </w:r>
      <w:bookmarkEnd w:id="0"/>
      <w:r>
        <w:rPr>
          <w:rFonts w:ascii="Times New Roman" w:hAnsi="Times New Roman"/>
          <w:b/>
          <w:color w:val="000000"/>
          <w:sz w:val="28"/>
        </w:rPr>
        <w:t xml:space="preserve"> </w:t>
      </w:r>
    </w:p>
    <w:p w:rsidR="00DE1064" w:rsidRDefault="00DE1064" w:rsidP="00DE1064">
      <w:pPr>
        <w:spacing w:after="0" w:line="408" w:lineRule="auto"/>
        <w:ind w:left="120"/>
        <w:jc w:val="center"/>
      </w:pPr>
      <w:bookmarkStart w:id="1" w:name="451085a5-6b11-4236-a655-4e47a7075282"/>
      <w:r>
        <w:rPr>
          <w:rFonts w:ascii="Times New Roman" w:hAnsi="Times New Roman"/>
          <w:b/>
          <w:color w:val="000000"/>
          <w:sz w:val="28"/>
        </w:rPr>
        <w:t>МАОУ Школа № 98 им. Н.Ф. Обухова</w:t>
      </w:r>
      <w:bookmarkEnd w:id="1"/>
    </w:p>
    <w:p w:rsidR="00DE1064" w:rsidRDefault="00DE1064" w:rsidP="00DE1064">
      <w:pPr>
        <w:spacing w:after="0" w:line="408" w:lineRule="auto"/>
        <w:ind w:left="120"/>
        <w:jc w:val="center"/>
      </w:pPr>
    </w:p>
    <w:p w:rsidR="00DE1064" w:rsidRDefault="00DE1064" w:rsidP="00DE1064">
      <w:pPr>
        <w:spacing w:after="0"/>
        <w:ind w:left="120"/>
      </w:pPr>
    </w:p>
    <w:p w:rsidR="00DE1064" w:rsidRDefault="00DE1064" w:rsidP="00DE1064">
      <w:pPr>
        <w:spacing w:after="0"/>
        <w:ind w:left="120"/>
      </w:pPr>
    </w:p>
    <w:p w:rsidR="00DE1064" w:rsidRDefault="00DE1064" w:rsidP="00DE1064">
      <w:pPr>
        <w:spacing w:after="0"/>
        <w:ind w:left="120"/>
      </w:pPr>
    </w:p>
    <w:p w:rsidR="00DE1064" w:rsidRDefault="00DE1064" w:rsidP="00DE1064">
      <w:pPr>
        <w:spacing w:after="0"/>
        <w:ind w:left="120"/>
      </w:pPr>
    </w:p>
    <w:tbl>
      <w:tblPr>
        <w:tblW w:w="0" w:type="auto"/>
        <w:tblLook w:val="04A0" w:firstRow="1" w:lastRow="0" w:firstColumn="1" w:lastColumn="0" w:noHBand="0" w:noVBand="1"/>
      </w:tblPr>
      <w:tblGrid>
        <w:gridCol w:w="3114"/>
        <w:gridCol w:w="3115"/>
        <w:gridCol w:w="3115"/>
      </w:tblGrid>
      <w:tr w:rsidR="00DE1064" w:rsidTr="00DE1064">
        <w:tc>
          <w:tcPr>
            <w:tcW w:w="3114" w:type="dxa"/>
          </w:tcPr>
          <w:p w:rsidR="00DE1064" w:rsidRDefault="00DE1064">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DE1064" w:rsidRDefault="00DE1064">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Председатель ШМО</w:t>
            </w:r>
          </w:p>
          <w:p w:rsidR="00DE1064" w:rsidRDefault="00DE106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E1064" w:rsidRDefault="00DE1064">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Воробьева И.В.</w:t>
            </w:r>
          </w:p>
          <w:p w:rsidR="00DE1064" w:rsidRDefault="00DE106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«29» августа   2025 г.</w:t>
            </w:r>
          </w:p>
          <w:p w:rsidR="00DE1064" w:rsidRDefault="00DE106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E1064" w:rsidRDefault="00DE106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DE1064" w:rsidRDefault="00DE1064">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Заместитель директора по УВР</w:t>
            </w:r>
          </w:p>
          <w:p w:rsidR="00DE1064" w:rsidRDefault="00DE106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E1064" w:rsidRDefault="00DE1064">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Ахмаева</w:t>
            </w:r>
            <w:proofErr w:type="spellEnd"/>
            <w:r>
              <w:rPr>
                <w:rFonts w:ascii="Times New Roman" w:eastAsia="Times New Roman" w:hAnsi="Times New Roman"/>
                <w:color w:val="000000"/>
                <w:sz w:val="24"/>
                <w:szCs w:val="24"/>
              </w:rPr>
              <w:t xml:space="preserve"> М.П.</w:t>
            </w:r>
          </w:p>
          <w:p w:rsidR="00DE1064" w:rsidRDefault="00DE106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«29» августа   2025 г.</w:t>
            </w:r>
          </w:p>
          <w:p w:rsidR="00DE1064" w:rsidRDefault="00DE106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E1064" w:rsidRDefault="00DE106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E1064" w:rsidRDefault="00DE1064">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Директор МАОУ Школа № 98 </w:t>
            </w:r>
            <w:proofErr w:type="spellStart"/>
            <w:r>
              <w:rPr>
                <w:rFonts w:ascii="Times New Roman" w:eastAsia="Times New Roman" w:hAnsi="Times New Roman"/>
                <w:color w:val="000000"/>
                <w:sz w:val="24"/>
                <w:szCs w:val="24"/>
              </w:rPr>
              <w:t>им.Н.Ф.Обухова</w:t>
            </w:r>
            <w:proofErr w:type="spellEnd"/>
          </w:p>
          <w:p w:rsidR="00DE1064" w:rsidRDefault="00DE106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E1064" w:rsidRDefault="00DE1064">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Харисова Т.Е.</w:t>
            </w:r>
          </w:p>
          <w:p w:rsidR="00DE1064" w:rsidRDefault="00DE106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413     от «29» августа   2025 г.</w:t>
            </w:r>
          </w:p>
          <w:p w:rsidR="00DE1064" w:rsidRDefault="00DE1064">
            <w:pPr>
              <w:autoSpaceDE w:val="0"/>
              <w:autoSpaceDN w:val="0"/>
              <w:spacing w:after="120" w:line="240" w:lineRule="auto"/>
              <w:jc w:val="both"/>
              <w:rPr>
                <w:rFonts w:ascii="Times New Roman" w:eastAsia="Times New Roman" w:hAnsi="Times New Roman"/>
                <w:color w:val="000000"/>
                <w:sz w:val="24"/>
                <w:szCs w:val="24"/>
              </w:rPr>
            </w:pPr>
          </w:p>
        </w:tc>
      </w:tr>
    </w:tbl>
    <w:p w:rsidR="00DE1064" w:rsidRDefault="00DE1064" w:rsidP="00DE1064">
      <w:pPr>
        <w:spacing w:after="0"/>
        <w:ind w:left="120"/>
      </w:pPr>
    </w:p>
    <w:p w:rsidR="00DE1064" w:rsidRDefault="00DE1064" w:rsidP="00DE1064">
      <w:pPr>
        <w:spacing w:after="0"/>
        <w:ind w:left="120"/>
      </w:pPr>
    </w:p>
    <w:p w:rsidR="00DE1064" w:rsidRDefault="00DE1064" w:rsidP="00DE1064">
      <w:pPr>
        <w:spacing w:after="0"/>
        <w:ind w:left="120"/>
      </w:pPr>
    </w:p>
    <w:p w:rsidR="00DE1064" w:rsidRDefault="00DE1064" w:rsidP="00DE1064">
      <w:pPr>
        <w:spacing w:after="0"/>
        <w:ind w:left="120"/>
      </w:pPr>
    </w:p>
    <w:p w:rsidR="00DE1064" w:rsidRDefault="00DE1064" w:rsidP="00DE1064">
      <w:pPr>
        <w:spacing w:after="0"/>
        <w:ind w:left="120"/>
      </w:pPr>
    </w:p>
    <w:p w:rsidR="00DE1064" w:rsidRDefault="00DE1064" w:rsidP="00DE1064">
      <w:pPr>
        <w:spacing w:after="0" w:line="408" w:lineRule="auto"/>
        <w:ind w:left="120"/>
        <w:jc w:val="center"/>
      </w:pPr>
      <w:r>
        <w:rPr>
          <w:rFonts w:ascii="Times New Roman" w:hAnsi="Times New Roman"/>
          <w:b/>
          <w:color w:val="000000"/>
          <w:sz w:val="28"/>
        </w:rPr>
        <w:t>РАБОЧАЯ ПРОГРАММА</w:t>
      </w:r>
    </w:p>
    <w:p w:rsidR="00DE1064" w:rsidRDefault="00DE1064" w:rsidP="00DE1064">
      <w:pPr>
        <w:spacing w:after="0" w:line="408" w:lineRule="auto"/>
        <w:ind w:left="120"/>
        <w:jc w:val="center"/>
      </w:pPr>
      <w:r>
        <w:rPr>
          <w:rFonts w:ascii="Times New Roman" w:hAnsi="Times New Roman"/>
          <w:color w:val="000000"/>
          <w:sz w:val="28"/>
        </w:rPr>
        <w:t>(ID 7468360)</w:t>
      </w:r>
    </w:p>
    <w:p w:rsidR="00DE1064" w:rsidRDefault="00DE1064" w:rsidP="00DE1064">
      <w:pPr>
        <w:spacing w:after="0"/>
        <w:ind w:left="120"/>
        <w:jc w:val="center"/>
      </w:pPr>
    </w:p>
    <w:p w:rsidR="00DE1064" w:rsidRDefault="00DE1064" w:rsidP="00DE1064">
      <w:pPr>
        <w:spacing w:after="0" w:line="408" w:lineRule="auto"/>
        <w:ind w:left="120"/>
        <w:jc w:val="center"/>
      </w:pPr>
      <w:r>
        <w:rPr>
          <w:rFonts w:ascii="Times New Roman" w:hAnsi="Times New Roman"/>
          <w:b/>
          <w:color w:val="000000"/>
          <w:sz w:val="28"/>
        </w:rPr>
        <w:t>учебного предмета «Геометрия (углублённый уровень)»</w:t>
      </w:r>
    </w:p>
    <w:p w:rsidR="00DE1064" w:rsidRDefault="00DE1064" w:rsidP="00DE1064">
      <w:pPr>
        <w:spacing w:after="0" w:line="408" w:lineRule="auto"/>
        <w:ind w:left="120"/>
        <w:jc w:val="center"/>
      </w:pPr>
      <w:r>
        <w:rPr>
          <w:rFonts w:ascii="Times New Roman" w:hAnsi="Times New Roman"/>
          <w:color w:val="000000"/>
          <w:sz w:val="28"/>
        </w:rPr>
        <w:t xml:space="preserve">для обучающихся 7 – 9 классов </w:t>
      </w:r>
    </w:p>
    <w:p w:rsidR="00DE1064" w:rsidRDefault="00DE1064" w:rsidP="00DE1064">
      <w:pPr>
        <w:spacing w:after="0"/>
        <w:ind w:left="120"/>
        <w:jc w:val="center"/>
      </w:pPr>
    </w:p>
    <w:p w:rsidR="00DE1064" w:rsidRDefault="00DE1064" w:rsidP="00DE1064">
      <w:pPr>
        <w:spacing w:after="0"/>
        <w:ind w:left="120"/>
        <w:jc w:val="center"/>
      </w:pPr>
    </w:p>
    <w:p w:rsidR="00DE1064" w:rsidRDefault="00DE1064" w:rsidP="00DE1064">
      <w:pPr>
        <w:spacing w:after="0"/>
        <w:ind w:left="120"/>
        <w:jc w:val="center"/>
      </w:pPr>
    </w:p>
    <w:p w:rsidR="00DE1064" w:rsidRDefault="00DE1064" w:rsidP="00DE1064">
      <w:pPr>
        <w:spacing w:after="0"/>
        <w:ind w:left="120"/>
        <w:jc w:val="center"/>
      </w:pPr>
    </w:p>
    <w:p w:rsidR="00DE1064" w:rsidRDefault="00DE1064" w:rsidP="00DE1064">
      <w:pPr>
        <w:spacing w:after="0"/>
        <w:ind w:left="120"/>
        <w:jc w:val="center"/>
      </w:pPr>
    </w:p>
    <w:p w:rsidR="00DE1064" w:rsidRDefault="00DE1064" w:rsidP="00DE1064">
      <w:pPr>
        <w:spacing w:after="0"/>
        <w:ind w:left="120"/>
        <w:jc w:val="center"/>
      </w:pPr>
    </w:p>
    <w:p w:rsidR="00DE1064" w:rsidRDefault="00DE1064" w:rsidP="00DE1064">
      <w:pPr>
        <w:spacing w:after="0"/>
        <w:ind w:left="120"/>
        <w:jc w:val="center"/>
      </w:pPr>
    </w:p>
    <w:p w:rsidR="00DE1064" w:rsidRDefault="00DE1064" w:rsidP="00DE1064">
      <w:pPr>
        <w:spacing w:after="0"/>
      </w:pPr>
      <w:r>
        <w:t xml:space="preserve">                                                                                </w:t>
      </w:r>
      <w:bookmarkStart w:id="2" w:name="466836c2-bbc3-432a-8159-b90babce59e0"/>
      <w:r>
        <w:rPr>
          <w:rFonts w:ascii="Times New Roman" w:hAnsi="Times New Roman"/>
          <w:b/>
          <w:color w:val="000000"/>
          <w:sz w:val="28"/>
        </w:rPr>
        <w:t>Уфа</w:t>
      </w:r>
      <w:bookmarkEnd w:id="2"/>
      <w:r>
        <w:rPr>
          <w:rFonts w:ascii="Times New Roman" w:hAnsi="Times New Roman"/>
          <w:b/>
          <w:color w:val="000000"/>
          <w:sz w:val="28"/>
        </w:rPr>
        <w:t xml:space="preserve"> 2025</w:t>
      </w:r>
      <w:bookmarkStart w:id="3" w:name="4b9a7d86-5622-4cb1-b0ca-4724658e9d65"/>
      <w:bookmarkEnd w:id="3"/>
    </w:p>
    <w:p w:rsidR="00DE1064" w:rsidRDefault="00DE1064" w:rsidP="00DE1064">
      <w:pPr>
        <w:spacing w:after="0"/>
        <w:ind w:left="120"/>
      </w:pPr>
    </w:p>
    <w:p w:rsidR="00DE1064" w:rsidRDefault="00DE1064" w:rsidP="00DE1064">
      <w:pPr>
        <w:spacing w:after="0"/>
        <w:sectPr w:rsidR="00DE1064">
          <w:pgSz w:w="11906" w:h="16383"/>
          <w:pgMar w:top="1134" w:right="850" w:bottom="1134" w:left="1701" w:header="720" w:footer="720" w:gutter="0"/>
          <w:cols w:space="720"/>
        </w:sectPr>
      </w:pPr>
    </w:p>
    <w:p w:rsidR="00DE1064" w:rsidRDefault="00DE1064" w:rsidP="00DE1064">
      <w:pPr>
        <w:spacing w:after="0" w:line="264" w:lineRule="auto"/>
        <w:ind w:left="120"/>
        <w:jc w:val="both"/>
      </w:pPr>
      <w:bookmarkStart w:id="4" w:name="block-58362010"/>
      <w:bookmarkEnd w:id="4"/>
      <w:r>
        <w:rPr>
          <w:rFonts w:ascii="Times New Roman" w:hAnsi="Times New Roman"/>
          <w:b/>
          <w:color w:val="000000"/>
          <w:sz w:val="28"/>
        </w:rPr>
        <w:lastRenderedPageBreak/>
        <w:t>ПОЯСНИТЕЛЬНАЯ ЗАПИСКА</w:t>
      </w:r>
    </w:p>
    <w:p w:rsidR="00DE1064" w:rsidRDefault="00DE1064" w:rsidP="00DE1064">
      <w:pPr>
        <w:spacing w:after="0" w:line="264" w:lineRule="auto"/>
        <w:ind w:left="120"/>
        <w:jc w:val="both"/>
      </w:pPr>
    </w:p>
    <w:p w:rsidR="00DE1064" w:rsidRDefault="00DE1064" w:rsidP="00DE1064">
      <w:pPr>
        <w:spacing w:after="0" w:line="264" w:lineRule="auto"/>
        <w:ind w:firstLine="600"/>
        <w:jc w:val="both"/>
      </w:pPr>
      <w:r>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xml:space="preserve"> к ложным,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rsidR="00DE1064" w:rsidRDefault="00DE1064" w:rsidP="00DE1064">
      <w:pPr>
        <w:spacing w:after="0" w:line="264" w:lineRule="auto"/>
        <w:ind w:firstLine="600"/>
        <w:jc w:val="both"/>
      </w:pPr>
      <w:r>
        <w:rPr>
          <w:rFonts w:ascii="Times New Roman" w:hAnsi="Times New Roman"/>
          <w:color w:val="000000"/>
          <w:sz w:val="28"/>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rsidR="00DE1064" w:rsidRDefault="00DE1064" w:rsidP="00DE1064">
      <w:pPr>
        <w:spacing w:after="0" w:line="264" w:lineRule="auto"/>
        <w:ind w:firstLine="600"/>
        <w:jc w:val="both"/>
      </w:pPr>
      <w:r>
        <w:rPr>
          <w:rFonts w:ascii="Times New Roman" w:hAnsi="Times New Roman"/>
          <w:color w:val="000000"/>
          <w:sz w:val="28"/>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rsidR="00DE1064" w:rsidRDefault="00DE1064" w:rsidP="00DE1064">
      <w:pPr>
        <w:spacing w:after="0" w:line="264" w:lineRule="auto"/>
        <w:ind w:firstLine="600"/>
        <w:jc w:val="both"/>
      </w:pPr>
      <w:r>
        <w:rPr>
          <w:rFonts w:ascii="Times New Roman" w:hAnsi="Times New Roman"/>
          <w:color w:val="000000"/>
          <w:sz w:val="28"/>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
    <w:p w:rsidR="00DE1064" w:rsidRDefault="00DE1064" w:rsidP="00DE1064">
      <w:pPr>
        <w:spacing w:after="0" w:line="264" w:lineRule="auto"/>
        <w:ind w:firstLine="600"/>
        <w:jc w:val="both"/>
      </w:pPr>
      <w:r>
        <w:rPr>
          <w:rFonts w:ascii="Times New Roman" w:hAnsi="Times New Roman"/>
          <w:color w:val="000000"/>
          <w:sz w:val="28"/>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p w:rsidR="00DE1064" w:rsidRDefault="00DE1064" w:rsidP="00DE1064">
      <w:pPr>
        <w:spacing w:after="0"/>
        <w:sectPr w:rsidR="00DE1064">
          <w:pgSz w:w="11906" w:h="16383"/>
          <w:pgMar w:top="1134" w:right="850" w:bottom="1134" w:left="1701" w:header="720" w:footer="720" w:gutter="0"/>
          <w:cols w:space="720"/>
        </w:sectPr>
      </w:pPr>
    </w:p>
    <w:p w:rsidR="00DE1064" w:rsidRDefault="00DE1064" w:rsidP="00DE1064">
      <w:pPr>
        <w:spacing w:after="0" w:line="264" w:lineRule="auto"/>
        <w:ind w:left="120"/>
        <w:jc w:val="both"/>
      </w:pPr>
      <w:bookmarkStart w:id="5" w:name="block-58362011"/>
      <w:bookmarkEnd w:id="5"/>
      <w:r>
        <w:rPr>
          <w:rFonts w:ascii="Times New Roman" w:hAnsi="Times New Roman"/>
          <w:b/>
          <w:color w:val="000000"/>
          <w:sz w:val="28"/>
        </w:rPr>
        <w:lastRenderedPageBreak/>
        <w:t>СОДЕРЖАНИЕ ОБУЧЕНИЯ</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7 КЛАСС</w:t>
      </w:r>
    </w:p>
    <w:p w:rsidR="00DE1064" w:rsidRDefault="00DE1064" w:rsidP="00DE1064">
      <w:pPr>
        <w:spacing w:after="0" w:line="264" w:lineRule="auto"/>
        <w:ind w:left="120"/>
        <w:jc w:val="both"/>
      </w:pPr>
    </w:p>
    <w:p w:rsidR="00DE1064" w:rsidRDefault="00DE1064" w:rsidP="00DE1064">
      <w:pPr>
        <w:spacing w:after="0" w:line="264" w:lineRule="auto"/>
        <w:ind w:firstLine="600"/>
        <w:jc w:val="both"/>
      </w:pPr>
      <w:r>
        <w:rPr>
          <w:rFonts w:ascii="Times New Roman" w:hAnsi="Times New Roman"/>
          <w:b/>
          <w:color w:val="000000"/>
          <w:sz w:val="28"/>
        </w:rPr>
        <w:t>Начала геометрии</w:t>
      </w:r>
    </w:p>
    <w:p w:rsidR="00DE1064" w:rsidRDefault="00DE1064" w:rsidP="00DE1064">
      <w:pPr>
        <w:spacing w:after="0" w:line="264" w:lineRule="auto"/>
        <w:ind w:firstLine="600"/>
        <w:jc w:val="both"/>
      </w:pPr>
      <w:r>
        <w:rPr>
          <w:rFonts w:ascii="Times New Roman" w:hAnsi="Times New Roman"/>
          <w:color w:val="000000"/>
          <w:sz w:val="28"/>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rsidR="00DE1064" w:rsidRDefault="00DE1064" w:rsidP="00DE1064">
      <w:pPr>
        <w:spacing w:after="0" w:line="264" w:lineRule="auto"/>
        <w:ind w:firstLine="600"/>
        <w:jc w:val="both"/>
      </w:pPr>
      <w:r>
        <w:rPr>
          <w:rFonts w:ascii="Times New Roman" w:hAnsi="Times New Roman"/>
          <w:color w:val="000000"/>
          <w:sz w:val="28"/>
        </w:rPr>
        <w:t>Взаимное расположение точек на прямой. Измерение длины отрезка, расстояние между точками.</w:t>
      </w:r>
    </w:p>
    <w:p w:rsidR="00DE1064" w:rsidRDefault="00DE1064" w:rsidP="00DE1064">
      <w:pPr>
        <w:spacing w:after="0" w:line="264" w:lineRule="auto"/>
        <w:ind w:firstLine="600"/>
        <w:jc w:val="both"/>
      </w:pPr>
      <w:r>
        <w:rPr>
          <w:rFonts w:ascii="Times New Roman" w:hAnsi="Times New Roman"/>
          <w:color w:val="000000"/>
          <w:sz w:val="28"/>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до прямой. Биссектриса угла. </w:t>
      </w:r>
    </w:p>
    <w:p w:rsidR="00DE1064" w:rsidRDefault="00DE1064" w:rsidP="00DE1064">
      <w:pPr>
        <w:spacing w:after="0" w:line="264" w:lineRule="auto"/>
        <w:ind w:firstLine="600"/>
        <w:jc w:val="both"/>
      </w:pPr>
      <w:r>
        <w:rPr>
          <w:rFonts w:ascii="Times New Roman" w:hAnsi="Times New Roman"/>
          <w:color w:val="000000"/>
          <w:sz w:val="28"/>
        </w:rPr>
        <w:t xml:space="preserve">Ломаная. Виды ломаных. Длина ломаной. Многоугольники. Периметр многоугольника. Понятие о выпуклых и невыпуклых многоугольниках. </w:t>
      </w:r>
    </w:p>
    <w:p w:rsidR="00DE1064" w:rsidRDefault="00DE1064" w:rsidP="00DE1064">
      <w:pPr>
        <w:spacing w:after="0" w:line="264" w:lineRule="auto"/>
        <w:ind w:firstLine="600"/>
        <w:jc w:val="both"/>
      </w:pPr>
      <w:r>
        <w:rPr>
          <w:rFonts w:ascii="Times New Roman" w:hAnsi="Times New Roman"/>
          <w:color w:val="000000"/>
          <w:sz w:val="28"/>
        </w:rPr>
        <w:t>Первичные представления о равенстве фигур, их расположении, симметрии.</w:t>
      </w:r>
    </w:p>
    <w:p w:rsidR="00DE1064" w:rsidRDefault="00DE1064" w:rsidP="00DE1064">
      <w:pPr>
        <w:spacing w:after="0" w:line="264" w:lineRule="auto"/>
        <w:ind w:firstLine="600"/>
        <w:jc w:val="both"/>
      </w:pPr>
      <w:r>
        <w:rPr>
          <w:rFonts w:ascii="Times New Roman" w:hAnsi="Times New Roman"/>
          <w:color w:val="000000"/>
          <w:sz w:val="28"/>
        </w:rPr>
        <w:t>Простейшие построения. Инструменты для измерений и построений.</w:t>
      </w:r>
    </w:p>
    <w:p w:rsidR="00DE1064" w:rsidRDefault="00DE1064" w:rsidP="00DE1064">
      <w:pPr>
        <w:spacing w:after="0" w:line="264" w:lineRule="auto"/>
        <w:ind w:firstLine="600"/>
        <w:jc w:val="both"/>
      </w:pPr>
      <w:r>
        <w:rPr>
          <w:rFonts w:ascii="Times New Roman" w:hAnsi="Times New Roman"/>
          <w:b/>
          <w:color w:val="000000"/>
          <w:sz w:val="28"/>
        </w:rPr>
        <w:t>Треугольники</w:t>
      </w:r>
    </w:p>
    <w:p w:rsidR="00DE1064" w:rsidRDefault="00DE1064" w:rsidP="00DE1064">
      <w:pPr>
        <w:spacing w:after="0" w:line="264" w:lineRule="auto"/>
        <w:ind w:firstLine="600"/>
        <w:jc w:val="both"/>
      </w:pPr>
      <w:r>
        <w:rPr>
          <w:rFonts w:ascii="Times New Roman" w:hAnsi="Times New Roman"/>
          <w:color w:val="000000"/>
          <w:sz w:val="28"/>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rsidR="00DE1064" w:rsidRDefault="00DE1064" w:rsidP="00DE1064">
      <w:pPr>
        <w:spacing w:after="0" w:line="264" w:lineRule="auto"/>
        <w:ind w:firstLine="600"/>
        <w:jc w:val="both"/>
      </w:pPr>
      <w:r>
        <w:rPr>
          <w:rFonts w:ascii="Times New Roman" w:hAnsi="Times New Roman"/>
          <w:color w:val="000000"/>
          <w:sz w:val="28"/>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rsidR="00DE1064" w:rsidRDefault="00DE1064" w:rsidP="00DE1064">
      <w:pPr>
        <w:spacing w:after="0" w:line="264" w:lineRule="auto"/>
        <w:ind w:firstLine="600"/>
        <w:jc w:val="both"/>
      </w:pPr>
      <w:r>
        <w:rPr>
          <w:rFonts w:ascii="Times New Roman" w:hAnsi="Times New Roman"/>
          <w:color w:val="000000"/>
          <w:sz w:val="28"/>
        </w:rPr>
        <w:t xml:space="preserve">Соотношения между сторонами и углами треугольника. Неравенство треугольника. Неравенство о длине ломаной. </w:t>
      </w:r>
    </w:p>
    <w:p w:rsidR="00DE1064" w:rsidRDefault="00DE1064" w:rsidP="00DE1064">
      <w:pPr>
        <w:spacing w:after="0" w:line="264" w:lineRule="auto"/>
        <w:ind w:firstLine="600"/>
        <w:jc w:val="both"/>
      </w:pPr>
      <w:r>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DE1064" w:rsidRDefault="00DE1064" w:rsidP="00DE1064">
      <w:pPr>
        <w:spacing w:after="0" w:line="264" w:lineRule="auto"/>
        <w:ind w:firstLine="600"/>
        <w:jc w:val="both"/>
      </w:pPr>
      <w:r>
        <w:rPr>
          <w:rFonts w:ascii="Times New Roman" w:hAnsi="Times New Roman"/>
          <w:b/>
          <w:color w:val="000000"/>
          <w:sz w:val="28"/>
        </w:rPr>
        <w:t>Параллельные прямые. Сумма углов многоугольника</w:t>
      </w:r>
    </w:p>
    <w:p w:rsidR="00DE1064" w:rsidRDefault="00DE1064" w:rsidP="00DE1064">
      <w:pPr>
        <w:spacing w:after="0" w:line="264" w:lineRule="auto"/>
        <w:ind w:firstLine="600"/>
        <w:jc w:val="both"/>
      </w:pPr>
      <w:r>
        <w:rPr>
          <w:rFonts w:ascii="Times New Roman" w:hAnsi="Times New Roman"/>
          <w:color w:val="000000"/>
          <w:sz w:val="28"/>
        </w:rPr>
        <w:t xml:space="preserve">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rsidR="00DE1064" w:rsidRDefault="00DE1064" w:rsidP="00DE1064">
      <w:pPr>
        <w:spacing w:after="0" w:line="264" w:lineRule="auto"/>
        <w:ind w:firstLine="600"/>
        <w:jc w:val="both"/>
      </w:pPr>
      <w:r>
        <w:rPr>
          <w:rFonts w:ascii="Times New Roman" w:hAnsi="Times New Roman"/>
          <w:b/>
          <w:color w:val="000000"/>
          <w:sz w:val="28"/>
        </w:rPr>
        <w:t>Прямоугольные треугольники</w:t>
      </w:r>
    </w:p>
    <w:p w:rsidR="00DE1064" w:rsidRDefault="00DE1064" w:rsidP="00DE1064">
      <w:pPr>
        <w:spacing w:after="0" w:line="264" w:lineRule="auto"/>
        <w:ind w:firstLine="600"/>
        <w:jc w:val="both"/>
      </w:pPr>
      <w:r>
        <w:rPr>
          <w:rFonts w:ascii="Times New Roman" w:hAnsi="Times New Roman"/>
          <w:color w:val="000000"/>
          <w:sz w:val="28"/>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rsidR="00DE1064" w:rsidRDefault="00DE1064" w:rsidP="00DE1064">
      <w:pPr>
        <w:spacing w:after="0" w:line="264" w:lineRule="auto"/>
        <w:ind w:firstLine="600"/>
        <w:jc w:val="both"/>
      </w:pPr>
      <w:r>
        <w:rPr>
          <w:rFonts w:ascii="Times New Roman" w:hAnsi="Times New Roman"/>
          <w:b/>
          <w:color w:val="000000"/>
          <w:sz w:val="28"/>
        </w:rPr>
        <w:t>Окружность</w:t>
      </w:r>
    </w:p>
    <w:p w:rsidR="00DE1064" w:rsidRDefault="00DE1064" w:rsidP="00DE1064">
      <w:pPr>
        <w:spacing w:after="0" w:line="264" w:lineRule="auto"/>
        <w:ind w:firstLine="600"/>
        <w:jc w:val="both"/>
      </w:pPr>
      <w:r>
        <w:rPr>
          <w:rFonts w:ascii="Times New Roman" w:hAnsi="Times New Roman"/>
          <w:color w:val="000000"/>
          <w:sz w:val="28"/>
        </w:rPr>
        <w:lastRenderedPageBreak/>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rsidR="00DE1064" w:rsidRDefault="00DE1064" w:rsidP="00DE1064">
      <w:pPr>
        <w:spacing w:after="0" w:line="264" w:lineRule="auto"/>
        <w:ind w:firstLine="600"/>
        <w:jc w:val="both"/>
      </w:pPr>
      <w:r>
        <w:rPr>
          <w:rFonts w:ascii="Times New Roman" w:hAnsi="Times New Roman"/>
          <w:b/>
          <w:color w:val="000000"/>
          <w:sz w:val="28"/>
        </w:rPr>
        <w:t>Геометрические места точек</w:t>
      </w:r>
    </w:p>
    <w:p w:rsidR="00DE1064" w:rsidRDefault="00DE1064" w:rsidP="00DE1064">
      <w:pPr>
        <w:spacing w:after="0" w:line="264" w:lineRule="auto"/>
        <w:ind w:firstLine="600"/>
        <w:jc w:val="both"/>
      </w:pPr>
      <w:r>
        <w:rPr>
          <w:rFonts w:ascii="Times New Roman" w:hAnsi="Times New Roman"/>
          <w:color w:val="000000"/>
          <w:sz w:val="28"/>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rsidR="00DE1064" w:rsidRDefault="00DE1064" w:rsidP="00DE1064">
      <w:pPr>
        <w:spacing w:after="0" w:line="264" w:lineRule="auto"/>
        <w:ind w:firstLine="600"/>
        <w:jc w:val="both"/>
      </w:pPr>
      <w:r>
        <w:rPr>
          <w:rFonts w:ascii="Times New Roman" w:hAnsi="Times New Roman"/>
          <w:b/>
          <w:color w:val="000000"/>
          <w:sz w:val="28"/>
        </w:rPr>
        <w:t>Построения с помощью циркуля и линейки</w:t>
      </w:r>
    </w:p>
    <w:p w:rsidR="00DE1064" w:rsidRDefault="00DE1064" w:rsidP="00DE1064">
      <w:pPr>
        <w:spacing w:after="0" w:line="264" w:lineRule="auto"/>
        <w:ind w:firstLine="600"/>
        <w:jc w:val="both"/>
      </w:pPr>
      <w:r>
        <w:rPr>
          <w:rFonts w:ascii="Times New Roman" w:hAnsi="Times New Roman"/>
          <w:color w:val="000000"/>
          <w:sz w:val="28"/>
        </w:rPr>
        <w:t>Исторические сведения. Обоснования простейших построений, этапы задачи на построения, решение задач на построение циркулем и линейкой.</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8 КЛАСС</w:t>
      </w:r>
    </w:p>
    <w:p w:rsidR="00DE1064" w:rsidRDefault="00DE1064" w:rsidP="00DE1064">
      <w:pPr>
        <w:spacing w:after="0" w:line="264" w:lineRule="auto"/>
        <w:ind w:left="120"/>
        <w:jc w:val="both"/>
      </w:pPr>
    </w:p>
    <w:p w:rsidR="00DE1064" w:rsidRDefault="00DE1064" w:rsidP="00DE1064">
      <w:pPr>
        <w:spacing w:after="0" w:line="264" w:lineRule="auto"/>
        <w:ind w:firstLine="600"/>
        <w:jc w:val="both"/>
      </w:pPr>
      <w:r>
        <w:rPr>
          <w:rFonts w:ascii="Times New Roman" w:hAnsi="Times New Roman"/>
          <w:b/>
          <w:color w:val="000000"/>
          <w:sz w:val="28"/>
        </w:rPr>
        <w:t>Четырёхугольники</w:t>
      </w:r>
    </w:p>
    <w:p w:rsidR="00DE1064" w:rsidRDefault="00DE1064" w:rsidP="00DE1064">
      <w:pPr>
        <w:spacing w:after="0" w:line="264" w:lineRule="auto"/>
        <w:ind w:firstLine="600"/>
        <w:jc w:val="both"/>
      </w:pPr>
      <w:r>
        <w:rPr>
          <w:rFonts w:ascii="Times New Roman" w:hAnsi="Times New Roman"/>
          <w:color w:val="000000"/>
          <w:sz w:val="28"/>
        </w:rPr>
        <w:t xml:space="preserve">Параллелограмм, его признаки и свойства. Прямоугольник, ромб, квадрат, их признаки и свойства. Трапеция. Равнобедренная трапеция, её свойства и признаки. Прямоугольная трапеция. Средняя линия трапеции. </w:t>
      </w:r>
    </w:p>
    <w:p w:rsidR="00DE1064" w:rsidRDefault="00DE1064" w:rsidP="00DE1064">
      <w:pPr>
        <w:spacing w:after="0" w:line="264" w:lineRule="auto"/>
        <w:ind w:firstLine="600"/>
        <w:jc w:val="both"/>
      </w:pPr>
      <w:r>
        <w:rPr>
          <w:rFonts w:ascii="Times New Roman" w:hAnsi="Times New Roman"/>
          <w:color w:val="000000"/>
          <w:sz w:val="28"/>
        </w:rPr>
        <w:t>Средняя линия треугольника. Метод удвоения медианы треугольника. Теорема о пересечении медиан треугольника.</w:t>
      </w:r>
    </w:p>
    <w:p w:rsidR="00DE1064" w:rsidRDefault="00DE1064" w:rsidP="00DE1064">
      <w:pPr>
        <w:spacing w:after="0" w:line="264" w:lineRule="auto"/>
        <w:ind w:firstLine="600"/>
        <w:jc w:val="both"/>
      </w:pPr>
      <w:r>
        <w:rPr>
          <w:rFonts w:ascii="Times New Roman" w:hAnsi="Times New Roman"/>
          <w:color w:val="000000"/>
          <w:sz w:val="28"/>
        </w:rPr>
        <w:t>Теорема Фалеса, теорема о пропорциональных отрезках. Теорема Вариньона для произвольного четырёхугольника.</w:t>
      </w:r>
    </w:p>
    <w:p w:rsidR="00DE1064" w:rsidRDefault="00DE1064" w:rsidP="00DE1064">
      <w:pPr>
        <w:spacing w:after="0" w:line="264" w:lineRule="auto"/>
        <w:ind w:firstLine="600"/>
        <w:jc w:val="both"/>
      </w:pPr>
      <w:r>
        <w:rPr>
          <w:rFonts w:ascii="Times New Roman" w:hAnsi="Times New Roman"/>
          <w:color w:val="000000"/>
          <w:sz w:val="28"/>
        </w:rPr>
        <w:t>Центрально-симметричные фигуры.</w:t>
      </w:r>
    </w:p>
    <w:p w:rsidR="00DE1064" w:rsidRDefault="00DE1064" w:rsidP="00DE1064">
      <w:pPr>
        <w:spacing w:after="0" w:line="264" w:lineRule="auto"/>
        <w:ind w:firstLine="600"/>
        <w:jc w:val="both"/>
      </w:pPr>
      <w:r>
        <w:rPr>
          <w:rFonts w:ascii="Times New Roman" w:hAnsi="Times New Roman"/>
          <w:b/>
          <w:color w:val="000000"/>
          <w:sz w:val="28"/>
        </w:rPr>
        <w:t>Подобие</w:t>
      </w:r>
    </w:p>
    <w:p w:rsidR="00DE1064" w:rsidRDefault="00DE1064" w:rsidP="00DE1064">
      <w:pPr>
        <w:spacing w:after="0" w:line="264" w:lineRule="auto"/>
        <w:ind w:firstLine="600"/>
        <w:jc w:val="both"/>
      </w:pPr>
      <w:r>
        <w:rPr>
          <w:rFonts w:ascii="Times New Roman" w:hAnsi="Times New Roman"/>
          <w:color w:val="000000"/>
          <w:sz w:val="28"/>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rsidR="00DE1064" w:rsidRDefault="00DE1064" w:rsidP="00DE1064">
      <w:pPr>
        <w:spacing w:after="0" w:line="264" w:lineRule="auto"/>
        <w:ind w:firstLine="600"/>
        <w:jc w:val="both"/>
      </w:pPr>
      <w:r>
        <w:rPr>
          <w:rFonts w:ascii="Times New Roman" w:hAnsi="Times New Roman"/>
          <w:b/>
          <w:color w:val="000000"/>
          <w:sz w:val="28"/>
        </w:rPr>
        <w:t>Площадь</w:t>
      </w:r>
    </w:p>
    <w:p w:rsidR="00DE1064" w:rsidRDefault="00DE1064" w:rsidP="00DE1064">
      <w:pPr>
        <w:spacing w:after="0" w:line="264" w:lineRule="auto"/>
        <w:ind w:firstLine="600"/>
        <w:jc w:val="both"/>
      </w:pPr>
      <w:r>
        <w:rPr>
          <w:rFonts w:ascii="Times New Roman" w:hAnsi="Times New Roman"/>
          <w:color w:val="000000"/>
          <w:sz w:val="28"/>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rsidR="00DE1064" w:rsidRDefault="00DE1064" w:rsidP="00DE1064">
      <w:pPr>
        <w:spacing w:after="0" w:line="264" w:lineRule="auto"/>
        <w:ind w:firstLine="600"/>
        <w:jc w:val="both"/>
      </w:pPr>
      <w:r>
        <w:rPr>
          <w:rFonts w:ascii="Times New Roman" w:hAnsi="Times New Roman"/>
          <w:b/>
          <w:color w:val="000000"/>
          <w:sz w:val="28"/>
        </w:rPr>
        <w:t>Теорема Пифагора</w:t>
      </w:r>
    </w:p>
    <w:p w:rsidR="00DE1064" w:rsidRDefault="00DE1064" w:rsidP="00DE1064">
      <w:pPr>
        <w:spacing w:after="0" w:line="264" w:lineRule="auto"/>
        <w:ind w:firstLine="600"/>
        <w:jc w:val="both"/>
      </w:pPr>
      <w:r>
        <w:rPr>
          <w:rFonts w:ascii="Times New Roman" w:hAnsi="Times New Roman"/>
          <w:color w:val="000000"/>
          <w:sz w:val="28"/>
        </w:rPr>
        <w:t xml:space="preserve">Теорема Пифагора. Применение теоремы Пифагора при решении практических задач. </w:t>
      </w:r>
    </w:p>
    <w:p w:rsidR="00DE1064" w:rsidRDefault="00DE1064" w:rsidP="00DE1064">
      <w:pPr>
        <w:spacing w:after="0" w:line="264" w:lineRule="auto"/>
        <w:ind w:firstLine="600"/>
        <w:jc w:val="both"/>
      </w:pPr>
      <w:r>
        <w:rPr>
          <w:rFonts w:ascii="Times New Roman" w:hAnsi="Times New Roman"/>
          <w:b/>
          <w:color w:val="000000"/>
          <w:sz w:val="28"/>
        </w:rPr>
        <w:t>Элементы тригонометрии</w:t>
      </w:r>
    </w:p>
    <w:p w:rsidR="00DE1064" w:rsidRDefault="00DE1064" w:rsidP="00DE1064">
      <w:pPr>
        <w:spacing w:after="0" w:line="264" w:lineRule="auto"/>
        <w:ind w:firstLine="600"/>
        <w:jc w:val="both"/>
      </w:pPr>
      <w:r>
        <w:rPr>
          <w:rFonts w:ascii="Times New Roman" w:hAnsi="Times New Roman"/>
          <w:color w:val="000000"/>
          <w:sz w:val="28"/>
        </w:rPr>
        <w:t>Синус, косинус, тангенс и котангенс острого угла прямоугольного треугольника. Тригонометрические функции углов в 30</w:t>
      </w:r>
      <w:r>
        <w:rPr>
          <w:rFonts w:ascii="Times New Roman" w:hAnsi="Times New Roman"/>
          <w:color w:val="000000"/>
          <w:sz w:val="28"/>
          <w:vertAlign w:val="superscript"/>
        </w:rPr>
        <w:t>о</w:t>
      </w:r>
      <w:r>
        <w:rPr>
          <w:rFonts w:ascii="Times New Roman" w:hAnsi="Times New Roman"/>
          <w:color w:val="000000"/>
          <w:sz w:val="28"/>
        </w:rPr>
        <w:t>, 45</w:t>
      </w:r>
      <w:r>
        <w:rPr>
          <w:rFonts w:ascii="Times New Roman" w:hAnsi="Times New Roman"/>
          <w:color w:val="000000"/>
          <w:sz w:val="28"/>
          <w:vertAlign w:val="superscript"/>
        </w:rPr>
        <w:t>о</w:t>
      </w:r>
      <w:r>
        <w:rPr>
          <w:rFonts w:ascii="Times New Roman" w:hAnsi="Times New Roman"/>
          <w:color w:val="000000"/>
          <w:sz w:val="28"/>
        </w:rPr>
        <w:t xml:space="preserve"> и 60</w:t>
      </w:r>
      <w:r>
        <w:rPr>
          <w:rFonts w:ascii="Times New Roman" w:hAnsi="Times New Roman"/>
          <w:color w:val="000000"/>
          <w:sz w:val="28"/>
          <w:vertAlign w:val="superscript"/>
        </w:rPr>
        <w:t>о</w:t>
      </w:r>
      <w:r>
        <w:rPr>
          <w:rFonts w:ascii="Times New Roman" w:hAnsi="Times New Roman"/>
          <w:color w:val="000000"/>
          <w:sz w:val="28"/>
        </w:rPr>
        <w:t>. Пропорциональные отрезки в прямоугольном треугольнике.</w:t>
      </w:r>
    </w:p>
    <w:p w:rsidR="00DE1064" w:rsidRDefault="00DE1064" w:rsidP="00DE1064">
      <w:pPr>
        <w:spacing w:after="0" w:line="264" w:lineRule="auto"/>
        <w:ind w:firstLine="600"/>
        <w:jc w:val="both"/>
      </w:pPr>
      <w:r>
        <w:rPr>
          <w:rFonts w:ascii="Times New Roman" w:hAnsi="Times New Roman"/>
          <w:b/>
          <w:color w:val="000000"/>
          <w:sz w:val="28"/>
        </w:rPr>
        <w:t>Углы и четырёхугольники, связанные с окружностью</w:t>
      </w:r>
    </w:p>
    <w:p w:rsidR="00DE1064" w:rsidRDefault="00DE1064" w:rsidP="00DE1064">
      <w:pPr>
        <w:spacing w:after="0" w:line="264" w:lineRule="auto"/>
        <w:ind w:firstLine="600"/>
        <w:jc w:val="both"/>
      </w:pPr>
      <w:r>
        <w:rPr>
          <w:rFonts w:ascii="Times New Roman" w:hAnsi="Times New Roman"/>
          <w:color w:val="000000"/>
          <w:sz w:val="28"/>
        </w:rPr>
        <w:lastRenderedPageBreak/>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9 КЛАСС</w:t>
      </w:r>
    </w:p>
    <w:p w:rsidR="00DE1064" w:rsidRDefault="00DE1064" w:rsidP="00DE1064">
      <w:pPr>
        <w:spacing w:after="0" w:line="264" w:lineRule="auto"/>
        <w:ind w:left="120"/>
        <w:jc w:val="both"/>
      </w:pPr>
    </w:p>
    <w:p w:rsidR="00DE1064" w:rsidRDefault="00DE1064" w:rsidP="00DE1064">
      <w:pPr>
        <w:spacing w:after="0" w:line="264" w:lineRule="auto"/>
        <w:ind w:firstLine="600"/>
        <w:jc w:val="both"/>
      </w:pPr>
      <w:r>
        <w:rPr>
          <w:rFonts w:ascii="Times New Roman" w:hAnsi="Times New Roman"/>
          <w:b/>
          <w:color w:val="000000"/>
          <w:sz w:val="28"/>
        </w:rPr>
        <w:t>Решение треугольников</w:t>
      </w:r>
    </w:p>
    <w:p w:rsidR="00DE1064" w:rsidRDefault="00DE1064" w:rsidP="00DE1064">
      <w:pPr>
        <w:spacing w:after="0" w:line="264" w:lineRule="auto"/>
        <w:ind w:firstLine="600"/>
        <w:jc w:val="both"/>
      </w:pPr>
      <w:r>
        <w:rPr>
          <w:rFonts w:ascii="Times New Roman" w:hAnsi="Times New Roman"/>
          <w:color w:val="000000"/>
          <w:sz w:val="28"/>
        </w:rPr>
        <w:t>Синус, косинус, тангенс углов от 0</w:t>
      </w:r>
      <w:r>
        <w:rPr>
          <w:rFonts w:ascii="Times New Roman" w:hAnsi="Times New Roman"/>
          <w:color w:val="000000"/>
          <w:sz w:val="28"/>
          <w:vertAlign w:val="superscript"/>
        </w:rPr>
        <w:t xml:space="preserve">о </w:t>
      </w:r>
      <w:r>
        <w:rPr>
          <w:rFonts w:ascii="Times New Roman" w:hAnsi="Times New Roman"/>
          <w:color w:val="000000"/>
          <w:sz w:val="28"/>
        </w:rPr>
        <w:t>до 180</w:t>
      </w:r>
      <w:r>
        <w:rPr>
          <w:rFonts w:ascii="Times New Roman" w:hAnsi="Times New Roman"/>
          <w:color w:val="000000"/>
          <w:sz w:val="28"/>
          <w:vertAlign w:val="superscript"/>
        </w:rPr>
        <w:t>о</w:t>
      </w:r>
      <w:r>
        <w:rPr>
          <w:rFonts w:ascii="Times New Roman" w:hAnsi="Times New Roman"/>
          <w:color w:val="000000"/>
          <w:sz w:val="28"/>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rsidR="00DE1064" w:rsidRDefault="00DE1064" w:rsidP="00DE1064">
      <w:pPr>
        <w:spacing w:after="0" w:line="264" w:lineRule="auto"/>
        <w:ind w:firstLine="600"/>
        <w:jc w:val="both"/>
      </w:pPr>
      <w:r>
        <w:rPr>
          <w:rFonts w:ascii="Times New Roman" w:hAnsi="Times New Roman"/>
          <w:color w:val="000000"/>
          <w:sz w:val="28"/>
        </w:rPr>
        <w:t xml:space="preserve">Тригонометрические формулы для площади треугольника, параллелограмма, ромба, трапеции. Формула Герона. Формула площади выпуклого четырёхугольника. </w:t>
      </w:r>
    </w:p>
    <w:p w:rsidR="00DE1064" w:rsidRDefault="00DE1064" w:rsidP="00DE1064">
      <w:pPr>
        <w:spacing w:after="0" w:line="264" w:lineRule="auto"/>
        <w:ind w:firstLine="600"/>
        <w:jc w:val="both"/>
      </w:pPr>
      <w:r>
        <w:rPr>
          <w:rFonts w:ascii="Times New Roman" w:hAnsi="Times New Roman"/>
          <w:b/>
          <w:color w:val="000000"/>
          <w:sz w:val="28"/>
        </w:rPr>
        <w:t>Подобие треугольников</w:t>
      </w:r>
    </w:p>
    <w:p w:rsidR="00DE1064" w:rsidRDefault="00DE1064" w:rsidP="00DE1064">
      <w:pPr>
        <w:spacing w:after="0" w:line="264" w:lineRule="auto"/>
        <w:ind w:firstLine="600"/>
        <w:jc w:val="both"/>
      </w:pPr>
      <w:r>
        <w:rPr>
          <w:rFonts w:ascii="Times New Roman" w:hAnsi="Times New Roman"/>
          <w:color w:val="000000"/>
          <w:sz w:val="28"/>
        </w:rPr>
        <w:t xml:space="preserve">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w:t>
      </w:r>
      <w:proofErr w:type="spellStart"/>
      <w:r>
        <w:rPr>
          <w:rFonts w:ascii="Times New Roman" w:hAnsi="Times New Roman"/>
          <w:color w:val="000000"/>
          <w:sz w:val="28"/>
        </w:rPr>
        <w:t>Чевы</w:t>
      </w:r>
      <w:proofErr w:type="spellEnd"/>
      <w:r>
        <w:rPr>
          <w:rFonts w:ascii="Times New Roman" w:hAnsi="Times New Roman"/>
          <w:color w:val="000000"/>
          <w:sz w:val="28"/>
        </w:rPr>
        <w:t xml:space="preserve"> и </w:t>
      </w:r>
      <w:proofErr w:type="spellStart"/>
      <w:r>
        <w:rPr>
          <w:rFonts w:ascii="Times New Roman" w:hAnsi="Times New Roman"/>
          <w:color w:val="000000"/>
          <w:sz w:val="28"/>
        </w:rPr>
        <w:t>Менелая</w:t>
      </w:r>
      <w:proofErr w:type="spellEnd"/>
      <w:r>
        <w:rPr>
          <w:rFonts w:ascii="Times New Roman" w:hAnsi="Times New Roman"/>
          <w:color w:val="000000"/>
          <w:sz w:val="28"/>
        </w:rPr>
        <w:t>. Понятие о гомотетии.</w:t>
      </w:r>
    </w:p>
    <w:p w:rsidR="00DE1064" w:rsidRDefault="00DE1064" w:rsidP="00DE1064">
      <w:pPr>
        <w:spacing w:after="0" w:line="264" w:lineRule="auto"/>
        <w:ind w:firstLine="600"/>
        <w:jc w:val="both"/>
      </w:pPr>
      <w:r>
        <w:rPr>
          <w:rFonts w:ascii="Times New Roman" w:hAnsi="Times New Roman"/>
          <w:b/>
          <w:color w:val="000000"/>
          <w:sz w:val="28"/>
        </w:rPr>
        <w:t>Метод координат</w:t>
      </w:r>
    </w:p>
    <w:p w:rsidR="00DE1064" w:rsidRDefault="00DE1064" w:rsidP="00DE1064">
      <w:pPr>
        <w:spacing w:after="0" w:line="264" w:lineRule="auto"/>
        <w:ind w:firstLine="600"/>
        <w:jc w:val="both"/>
      </w:pPr>
      <w:r>
        <w:rPr>
          <w:rFonts w:ascii="Times New Roman" w:hAnsi="Times New Roman"/>
          <w:color w:val="000000"/>
          <w:sz w:val="28"/>
        </w:rPr>
        <w:t xml:space="preserve">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w:t>
      </w:r>
    </w:p>
    <w:p w:rsidR="00DE1064" w:rsidRDefault="00DE1064" w:rsidP="00DE1064">
      <w:pPr>
        <w:spacing w:after="0" w:line="264" w:lineRule="auto"/>
        <w:ind w:firstLine="600"/>
        <w:jc w:val="both"/>
      </w:pPr>
      <w:r>
        <w:rPr>
          <w:rFonts w:ascii="Times New Roman" w:hAnsi="Times New Roman"/>
          <w:color w:val="000000"/>
          <w:sz w:val="28"/>
        </w:rP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rsidR="00DE1064" w:rsidRDefault="00DE1064" w:rsidP="00DE1064">
      <w:pPr>
        <w:spacing w:after="0" w:line="264" w:lineRule="auto"/>
        <w:ind w:firstLine="600"/>
        <w:jc w:val="both"/>
      </w:pPr>
      <w:r>
        <w:rPr>
          <w:rFonts w:ascii="Times New Roman" w:hAnsi="Times New Roman"/>
          <w:b/>
          <w:color w:val="000000"/>
          <w:sz w:val="28"/>
        </w:rPr>
        <w:t>Векторы</w:t>
      </w:r>
    </w:p>
    <w:p w:rsidR="00DE1064" w:rsidRDefault="00DE1064" w:rsidP="00DE1064">
      <w:pPr>
        <w:spacing w:after="0" w:line="264" w:lineRule="auto"/>
        <w:ind w:firstLine="600"/>
        <w:jc w:val="both"/>
      </w:pPr>
      <w:r>
        <w:rPr>
          <w:rFonts w:ascii="Times New Roman" w:hAnsi="Times New Roman"/>
          <w:color w:val="000000"/>
          <w:sz w:val="28"/>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rsidR="00DE1064" w:rsidRDefault="00DE1064" w:rsidP="00DE1064">
      <w:pPr>
        <w:spacing w:after="0" w:line="264" w:lineRule="auto"/>
        <w:ind w:firstLine="600"/>
        <w:jc w:val="both"/>
      </w:pPr>
      <w:r>
        <w:rPr>
          <w:rFonts w:ascii="Times New Roman" w:hAnsi="Times New Roman"/>
          <w:color w:val="000000"/>
          <w:sz w:val="28"/>
        </w:rPr>
        <w:t xml:space="preserve">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w:t>
      </w:r>
      <w:r>
        <w:rPr>
          <w:rFonts w:ascii="Times New Roman" w:hAnsi="Times New Roman"/>
          <w:color w:val="000000"/>
          <w:sz w:val="28"/>
        </w:rPr>
        <w:lastRenderedPageBreak/>
        <w:t>произведения векторов для нахождения длин и углов. Решение геометрических задач с помощью скалярного произведения.</w:t>
      </w:r>
    </w:p>
    <w:p w:rsidR="00DE1064" w:rsidRDefault="00DE1064" w:rsidP="00DE1064">
      <w:pPr>
        <w:spacing w:after="0" w:line="264" w:lineRule="auto"/>
        <w:ind w:firstLine="600"/>
        <w:jc w:val="both"/>
      </w:pPr>
      <w:r>
        <w:rPr>
          <w:rFonts w:ascii="Times New Roman" w:hAnsi="Times New Roman"/>
          <w:b/>
          <w:color w:val="000000"/>
          <w:sz w:val="28"/>
        </w:rPr>
        <w:t>Длина окружности и площадь круга</w:t>
      </w:r>
    </w:p>
    <w:p w:rsidR="00DE1064" w:rsidRDefault="00DE1064" w:rsidP="00DE1064">
      <w:pPr>
        <w:spacing w:after="0" w:line="264" w:lineRule="auto"/>
        <w:ind w:firstLine="600"/>
        <w:jc w:val="both"/>
      </w:pPr>
      <w:r>
        <w:rPr>
          <w:rFonts w:ascii="Times New Roman" w:hAnsi="Times New Roman"/>
          <w:color w:val="000000"/>
          <w:sz w:val="28"/>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rsidR="00DE1064" w:rsidRDefault="00DE1064" w:rsidP="00DE1064">
      <w:pPr>
        <w:spacing w:after="0" w:line="264" w:lineRule="auto"/>
        <w:ind w:firstLine="600"/>
        <w:jc w:val="both"/>
      </w:pPr>
      <w:r>
        <w:rPr>
          <w:rFonts w:ascii="Times New Roman" w:hAnsi="Times New Roman"/>
          <w:b/>
          <w:color w:val="000000"/>
          <w:sz w:val="28"/>
        </w:rPr>
        <w:t>Движения плоскости</w:t>
      </w:r>
    </w:p>
    <w:p w:rsidR="00DE1064" w:rsidRDefault="00DE1064" w:rsidP="00DE1064">
      <w:pPr>
        <w:spacing w:after="0" w:line="264" w:lineRule="auto"/>
        <w:ind w:firstLine="600"/>
        <w:jc w:val="both"/>
      </w:pPr>
      <w:r>
        <w:rPr>
          <w:rFonts w:ascii="Times New Roman" w:hAnsi="Times New Roman"/>
          <w:color w:val="000000"/>
          <w:sz w:val="28"/>
        </w:rP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rsidR="00DE1064" w:rsidRDefault="00DE1064" w:rsidP="00DE1064">
      <w:pPr>
        <w:spacing w:after="0" w:line="264" w:lineRule="auto"/>
        <w:ind w:firstLine="600"/>
        <w:jc w:val="both"/>
      </w:pPr>
      <w:r>
        <w:rPr>
          <w:rFonts w:ascii="Times New Roman" w:hAnsi="Times New Roman"/>
          <w:color w:val="000000"/>
          <w:sz w:val="28"/>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rsidR="00DE1064" w:rsidRDefault="00DE1064" w:rsidP="00DE1064">
      <w:pPr>
        <w:spacing w:after="0"/>
        <w:sectPr w:rsidR="00DE1064">
          <w:pgSz w:w="11906" w:h="16383"/>
          <w:pgMar w:top="1134" w:right="850" w:bottom="1134" w:left="1701" w:header="720" w:footer="720" w:gutter="0"/>
          <w:cols w:space="720"/>
        </w:sectPr>
      </w:pPr>
    </w:p>
    <w:p w:rsidR="00DE1064" w:rsidRDefault="00DE1064" w:rsidP="00DE1064">
      <w:pPr>
        <w:spacing w:after="0" w:line="264" w:lineRule="auto"/>
        <w:ind w:left="120"/>
        <w:jc w:val="both"/>
      </w:pPr>
      <w:bookmarkStart w:id="6" w:name="block-58362013"/>
      <w:bookmarkEnd w:id="6"/>
      <w:r>
        <w:rPr>
          <w:rFonts w:ascii="Times New Roman" w:hAnsi="Times New Roman"/>
          <w:b/>
          <w:color w:val="000000"/>
          <w:sz w:val="28"/>
        </w:rPr>
        <w:lastRenderedPageBreak/>
        <w:t>ПЛАНИРУЕМЫЕ РЕЗУЛЬТАТЫ ОСВОЕНИЯ ПРОГРАММЫ УЧЕБНОГО КУРСА «ГЕОМЕТРИЯ» НА УГЛУБЛЁННОМ УРОВНЕ ОСНОВНОГО ОБЩЕГО ОБРАЗОВАНИЯ</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ЛИЧНОСТНЫЕ РЕЗУЛЬТАТЫ</w:t>
      </w:r>
    </w:p>
    <w:p w:rsidR="00DE1064" w:rsidRDefault="00DE1064" w:rsidP="00DE1064">
      <w:pPr>
        <w:spacing w:after="0" w:line="264" w:lineRule="auto"/>
        <w:ind w:left="120"/>
        <w:jc w:val="both"/>
      </w:pPr>
    </w:p>
    <w:p w:rsidR="00DE1064" w:rsidRDefault="00DE1064" w:rsidP="00DE1064">
      <w:pPr>
        <w:spacing w:after="0" w:line="264" w:lineRule="auto"/>
        <w:ind w:firstLine="600"/>
        <w:jc w:val="both"/>
      </w:pPr>
      <w:r>
        <w:rPr>
          <w:rFonts w:ascii="Times New Roman" w:hAnsi="Times New Roman"/>
          <w:b/>
          <w:color w:val="000000"/>
          <w:sz w:val="28"/>
        </w:rPr>
        <w:t xml:space="preserve">Личностные результаты </w:t>
      </w:r>
      <w:r>
        <w:rPr>
          <w:rFonts w:ascii="Times New Roman" w:hAnsi="Times New Roman"/>
          <w:color w:val="000000"/>
          <w:sz w:val="28"/>
        </w:rPr>
        <w:t>освоения программы по математике характеризуются в части:</w:t>
      </w:r>
    </w:p>
    <w:p w:rsidR="00DE1064" w:rsidRDefault="00DE1064" w:rsidP="00DE1064">
      <w:pPr>
        <w:spacing w:after="0" w:line="264" w:lineRule="auto"/>
        <w:ind w:firstLine="600"/>
        <w:jc w:val="both"/>
      </w:pPr>
      <w:r>
        <w:rPr>
          <w:rFonts w:ascii="Times New Roman" w:hAnsi="Times New Roman"/>
          <w:b/>
          <w:color w:val="000000"/>
          <w:sz w:val="28"/>
        </w:rPr>
        <w:t>1) патриотического воспитания:</w:t>
      </w:r>
    </w:p>
    <w:p w:rsidR="00DE1064" w:rsidRDefault="00DE1064" w:rsidP="00DE1064">
      <w:pPr>
        <w:spacing w:after="0" w:line="264" w:lineRule="auto"/>
        <w:ind w:firstLine="600"/>
        <w:jc w:val="both"/>
      </w:pPr>
      <w:r>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E1064" w:rsidRDefault="00DE1064" w:rsidP="00DE1064">
      <w:pPr>
        <w:spacing w:after="0" w:line="264" w:lineRule="auto"/>
        <w:ind w:firstLine="600"/>
        <w:jc w:val="both"/>
      </w:pPr>
      <w:r>
        <w:rPr>
          <w:rFonts w:ascii="Times New Roman" w:hAnsi="Times New Roman"/>
          <w:b/>
          <w:color w:val="000000"/>
          <w:sz w:val="28"/>
        </w:rPr>
        <w:t>2) гражданского и духовно-нравственного воспитания:</w:t>
      </w:r>
    </w:p>
    <w:p w:rsidR="00DE1064" w:rsidRDefault="00DE1064" w:rsidP="00DE1064">
      <w:pPr>
        <w:spacing w:after="0" w:line="264" w:lineRule="auto"/>
        <w:ind w:firstLine="600"/>
        <w:jc w:val="both"/>
      </w:pPr>
      <w:r>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E1064" w:rsidRDefault="00DE1064" w:rsidP="00DE1064">
      <w:pPr>
        <w:spacing w:after="0" w:line="264" w:lineRule="auto"/>
        <w:ind w:firstLine="600"/>
        <w:jc w:val="both"/>
      </w:pPr>
      <w:r>
        <w:rPr>
          <w:rFonts w:ascii="Times New Roman" w:hAnsi="Times New Roman"/>
          <w:b/>
          <w:color w:val="000000"/>
          <w:sz w:val="28"/>
        </w:rPr>
        <w:t>3) трудового воспитания:</w:t>
      </w:r>
    </w:p>
    <w:p w:rsidR="00DE1064" w:rsidRDefault="00DE1064" w:rsidP="00DE1064">
      <w:pPr>
        <w:spacing w:after="0" w:line="264" w:lineRule="auto"/>
        <w:ind w:firstLine="600"/>
        <w:jc w:val="both"/>
      </w:pPr>
      <w:r>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E1064" w:rsidRDefault="00DE1064" w:rsidP="00DE1064">
      <w:pPr>
        <w:spacing w:after="0" w:line="264" w:lineRule="auto"/>
        <w:ind w:firstLine="600"/>
        <w:jc w:val="both"/>
      </w:pPr>
      <w:r>
        <w:rPr>
          <w:rFonts w:ascii="Times New Roman" w:hAnsi="Times New Roman"/>
          <w:b/>
          <w:color w:val="000000"/>
          <w:sz w:val="28"/>
        </w:rPr>
        <w:t>4) эстетического воспитания:</w:t>
      </w:r>
    </w:p>
    <w:p w:rsidR="00DE1064" w:rsidRDefault="00DE1064" w:rsidP="00DE1064">
      <w:pPr>
        <w:spacing w:after="0" w:line="264" w:lineRule="auto"/>
        <w:ind w:firstLine="600"/>
        <w:jc w:val="both"/>
      </w:pPr>
      <w:r>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E1064" w:rsidRDefault="00DE1064" w:rsidP="00DE1064">
      <w:pPr>
        <w:spacing w:after="0" w:line="264" w:lineRule="auto"/>
        <w:ind w:firstLine="600"/>
        <w:jc w:val="both"/>
      </w:pPr>
      <w:r>
        <w:rPr>
          <w:rFonts w:ascii="Times New Roman" w:hAnsi="Times New Roman"/>
          <w:b/>
          <w:color w:val="000000"/>
          <w:sz w:val="28"/>
        </w:rPr>
        <w:t xml:space="preserve">5) ценностей научного познания: </w:t>
      </w:r>
    </w:p>
    <w:p w:rsidR="00DE1064" w:rsidRDefault="00DE1064" w:rsidP="00DE1064">
      <w:pPr>
        <w:spacing w:after="0" w:line="264" w:lineRule="auto"/>
        <w:ind w:firstLine="600"/>
        <w:jc w:val="both"/>
      </w:pPr>
      <w:r>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DE1064" w:rsidRDefault="00DE1064" w:rsidP="00DE1064">
      <w:pPr>
        <w:spacing w:after="0" w:line="264" w:lineRule="auto"/>
        <w:ind w:firstLine="600"/>
        <w:jc w:val="both"/>
      </w:pPr>
      <w:r>
        <w:rPr>
          <w:rFonts w:ascii="Times New Roman" w:hAnsi="Times New Roman"/>
          <w:b/>
          <w:color w:val="000000"/>
          <w:sz w:val="28"/>
        </w:rPr>
        <w:t>6) физического воспитания, формирования культуры здоровья и эмоционального благополучия:</w:t>
      </w:r>
    </w:p>
    <w:p w:rsidR="00DE1064" w:rsidRDefault="00DE1064" w:rsidP="00DE1064">
      <w:pPr>
        <w:spacing w:after="0" w:line="264" w:lineRule="auto"/>
        <w:ind w:firstLine="600"/>
        <w:jc w:val="both"/>
      </w:pPr>
      <w:r>
        <w:rPr>
          <w:rFonts w:ascii="Times New Roman" w:hAnsi="Times New Roman"/>
          <w:color w:val="000000"/>
          <w:sz w:val="28"/>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Pr>
          <w:rFonts w:ascii="Times New Roman" w:hAnsi="Times New Roman"/>
          <w:color w:val="000000"/>
          <w:sz w:val="28"/>
        </w:rPr>
        <w:t>сформированностью</w:t>
      </w:r>
      <w:proofErr w:type="spellEnd"/>
      <w:r>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DE1064" w:rsidRDefault="00DE1064" w:rsidP="00DE1064">
      <w:pPr>
        <w:spacing w:after="0" w:line="264" w:lineRule="auto"/>
        <w:ind w:firstLine="600"/>
        <w:jc w:val="both"/>
      </w:pPr>
      <w:r>
        <w:rPr>
          <w:rFonts w:ascii="Times New Roman" w:hAnsi="Times New Roman"/>
          <w:b/>
          <w:color w:val="000000"/>
          <w:sz w:val="28"/>
        </w:rPr>
        <w:t>7) экологического воспитания:</w:t>
      </w:r>
    </w:p>
    <w:p w:rsidR="00DE1064" w:rsidRDefault="00DE1064" w:rsidP="00DE1064">
      <w:pPr>
        <w:spacing w:after="0" w:line="264" w:lineRule="auto"/>
        <w:ind w:firstLine="600"/>
        <w:jc w:val="both"/>
      </w:pPr>
      <w:r>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E1064" w:rsidRDefault="00DE1064" w:rsidP="00DE1064">
      <w:pPr>
        <w:spacing w:after="0" w:line="264" w:lineRule="auto"/>
        <w:ind w:firstLine="600"/>
        <w:jc w:val="both"/>
      </w:pPr>
      <w:r>
        <w:rPr>
          <w:rFonts w:ascii="Times New Roman" w:hAnsi="Times New Roman"/>
          <w:b/>
          <w:color w:val="000000"/>
          <w:sz w:val="28"/>
        </w:rPr>
        <w:t>8) адаптации к изменяющимся условиям социальной и природной среды:</w:t>
      </w:r>
    </w:p>
    <w:p w:rsidR="00DE1064" w:rsidRDefault="00DE1064" w:rsidP="00DE1064">
      <w:pPr>
        <w:spacing w:after="0" w:line="264" w:lineRule="auto"/>
        <w:ind w:firstLine="600"/>
        <w:jc w:val="both"/>
      </w:pPr>
      <w:r>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E1064" w:rsidRDefault="00DE1064" w:rsidP="00DE1064">
      <w:pPr>
        <w:spacing w:after="0" w:line="264" w:lineRule="auto"/>
        <w:ind w:firstLine="600"/>
        <w:jc w:val="both"/>
      </w:pPr>
      <w:r>
        <w:rPr>
          <w:rFonts w:ascii="Times New Roman" w:hAnsi="Times New Roman"/>
          <w:color w:val="000000"/>
          <w:sz w:val="28"/>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E1064" w:rsidRDefault="00DE1064" w:rsidP="00DE1064">
      <w:pPr>
        <w:spacing w:after="0" w:line="264" w:lineRule="auto"/>
        <w:ind w:firstLine="600"/>
        <w:jc w:val="both"/>
      </w:pPr>
      <w:r>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МЕТАПРЕДМЕТНЫЕ РЕЗУЛЬТАТЫ</w:t>
      </w:r>
    </w:p>
    <w:p w:rsidR="00DE1064" w:rsidRDefault="00DE1064" w:rsidP="00DE1064">
      <w:pPr>
        <w:spacing w:after="0" w:line="264" w:lineRule="auto"/>
        <w:ind w:left="120"/>
        <w:jc w:val="both"/>
      </w:pPr>
    </w:p>
    <w:p w:rsidR="00DE1064" w:rsidRDefault="00DE1064" w:rsidP="00DE1064">
      <w:pPr>
        <w:spacing w:after="0" w:line="264" w:lineRule="auto"/>
        <w:ind w:firstLine="600"/>
        <w:jc w:val="both"/>
      </w:pPr>
      <w:r>
        <w:rPr>
          <w:rFonts w:ascii="Times New Roman" w:hAnsi="Times New Roman"/>
          <w:color w:val="000000"/>
          <w:sz w:val="28"/>
        </w:rPr>
        <w:t xml:space="preserve">В результате освоения программы по математике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DE1064" w:rsidRDefault="00DE1064" w:rsidP="00DE1064">
      <w:pPr>
        <w:spacing w:after="0" w:line="264" w:lineRule="auto"/>
        <w:ind w:left="120"/>
        <w:jc w:val="both"/>
      </w:pPr>
      <w:r>
        <w:rPr>
          <w:rFonts w:ascii="Times New Roman" w:hAnsi="Times New Roman"/>
          <w:b/>
          <w:color w:val="000000"/>
          <w:sz w:val="28"/>
        </w:rPr>
        <w:t>Базовые логические действия:</w:t>
      </w:r>
    </w:p>
    <w:p w:rsidR="00DE1064" w:rsidRDefault="00DE1064" w:rsidP="00DE1064">
      <w:pPr>
        <w:spacing w:after="0" w:line="264" w:lineRule="auto"/>
        <w:ind w:firstLine="600"/>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E1064" w:rsidRDefault="00DE1064" w:rsidP="00DE1064">
      <w:pPr>
        <w:spacing w:after="0" w:line="264" w:lineRule="auto"/>
        <w:ind w:firstLine="600"/>
        <w:jc w:val="both"/>
      </w:pPr>
      <w:r>
        <w:rPr>
          <w:rFonts w:ascii="Times New Roman" w:hAnsi="Times New Roman"/>
          <w:color w:val="000000"/>
          <w:sz w:val="28"/>
        </w:rPr>
        <w:lastRenderedPageBreak/>
        <w:t>воспринимать, формулировать и преобразовывать суждения: утвердительные и отрицательные, единичные, частные и общие, условные;</w:t>
      </w:r>
    </w:p>
    <w:p w:rsidR="00DE1064" w:rsidRDefault="00DE1064" w:rsidP="00DE1064">
      <w:pPr>
        <w:spacing w:after="0" w:line="264" w:lineRule="auto"/>
        <w:ind w:firstLine="600"/>
        <w:jc w:val="both"/>
      </w:pPr>
      <w:r>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E1064" w:rsidRDefault="00DE1064" w:rsidP="00DE1064">
      <w:pPr>
        <w:spacing w:after="0" w:line="264" w:lineRule="auto"/>
        <w:ind w:firstLine="600"/>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DE1064" w:rsidRDefault="00DE1064" w:rsidP="00DE1064">
      <w:pPr>
        <w:spacing w:after="0" w:line="264" w:lineRule="auto"/>
        <w:ind w:firstLine="600"/>
        <w:jc w:val="both"/>
      </w:pPr>
      <w:r>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применять метод математической индукции, обосновывать собственные рассуждения;</w:t>
      </w:r>
    </w:p>
    <w:p w:rsidR="00DE1064" w:rsidRDefault="00DE1064" w:rsidP="00DE1064">
      <w:pPr>
        <w:spacing w:after="0" w:line="264" w:lineRule="auto"/>
        <w:ind w:firstLine="600"/>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E1064" w:rsidRDefault="00DE1064" w:rsidP="00DE106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E1064" w:rsidRDefault="00DE1064" w:rsidP="00DE1064">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E1064" w:rsidRDefault="00DE1064" w:rsidP="00DE1064">
      <w:pPr>
        <w:spacing w:after="0" w:line="264" w:lineRule="auto"/>
        <w:ind w:firstLine="600"/>
        <w:jc w:val="both"/>
      </w:pPr>
      <w:r>
        <w:rPr>
          <w:rFonts w:ascii="Times New Roman" w:hAnsi="Times New Roman"/>
          <w:color w:val="000000"/>
          <w:sz w:val="28"/>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DE1064" w:rsidRDefault="00DE1064" w:rsidP="00DE1064">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DE1064" w:rsidRDefault="00DE1064" w:rsidP="00DE1064">
      <w:pPr>
        <w:spacing w:after="0" w:line="264" w:lineRule="auto"/>
        <w:ind w:firstLine="600"/>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DE1064" w:rsidRDefault="00DE1064" w:rsidP="00DE1064">
      <w:pPr>
        <w:spacing w:after="0" w:line="264" w:lineRule="auto"/>
        <w:ind w:left="120"/>
        <w:jc w:val="both"/>
      </w:pPr>
      <w:r>
        <w:rPr>
          <w:rFonts w:ascii="Times New Roman" w:hAnsi="Times New Roman"/>
          <w:b/>
          <w:color w:val="000000"/>
          <w:sz w:val="28"/>
        </w:rPr>
        <w:t>Работа с информацией:</w:t>
      </w:r>
    </w:p>
    <w:p w:rsidR="00DE1064" w:rsidRDefault="00DE1064" w:rsidP="00DE1064">
      <w:pPr>
        <w:spacing w:after="0" w:line="264" w:lineRule="auto"/>
        <w:ind w:firstLine="600"/>
        <w:jc w:val="both"/>
      </w:pPr>
      <w:r>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DE1064" w:rsidRDefault="00DE1064" w:rsidP="00DE1064">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E1064" w:rsidRDefault="00DE1064" w:rsidP="00DE1064">
      <w:pPr>
        <w:spacing w:after="0" w:line="264" w:lineRule="auto"/>
        <w:ind w:firstLine="600"/>
        <w:jc w:val="both"/>
      </w:pPr>
      <w:r>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DE1064" w:rsidRDefault="00DE1064" w:rsidP="00DE1064">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или сформулированным самостоятельно.</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E1064" w:rsidRDefault="00DE1064" w:rsidP="00DE1064">
      <w:pPr>
        <w:spacing w:after="0" w:line="264" w:lineRule="auto"/>
        <w:ind w:firstLine="600"/>
        <w:jc w:val="both"/>
      </w:pPr>
      <w:r>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E1064" w:rsidRDefault="00DE1064" w:rsidP="00DE1064">
      <w:pPr>
        <w:spacing w:after="0" w:line="264" w:lineRule="auto"/>
        <w:ind w:firstLine="600"/>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E1064" w:rsidRDefault="00DE1064" w:rsidP="00DE1064">
      <w:pPr>
        <w:spacing w:after="0" w:line="264" w:lineRule="auto"/>
        <w:ind w:firstLine="600"/>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E1064" w:rsidRDefault="00DE1064" w:rsidP="00DE1064">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E1064" w:rsidRDefault="00DE1064" w:rsidP="00DE1064">
      <w:pPr>
        <w:spacing w:after="0" w:line="264" w:lineRule="auto"/>
        <w:ind w:firstLine="600"/>
        <w:jc w:val="both"/>
      </w:pPr>
      <w:r>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DE1064" w:rsidRDefault="00DE1064" w:rsidP="00DE1064">
      <w:pPr>
        <w:spacing w:after="0" w:line="264" w:lineRule="auto"/>
        <w:ind w:left="120"/>
        <w:jc w:val="both"/>
      </w:pPr>
      <w:r>
        <w:rPr>
          <w:rFonts w:ascii="Times New Roman" w:hAnsi="Times New Roman"/>
          <w:b/>
          <w:color w:val="000000"/>
          <w:sz w:val="28"/>
        </w:rPr>
        <w:t>Самоорганизация:</w:t>
      </w:r>
    </w:p>
    <w:p w:rsidR="00DE1064" w:rsidRDefault="00DE1064" w:rsidP="00DE1064">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DE1064" w:rsidRDefault="00DE1064" w:rsidP="00DE1064">
      <w:pPr>
        <w:spacing w:after="0" w:line="264" w:lineRule="auto"/>
        <w:ind w:firstLine="600"/>
        <w:jc w:val="both"/>
      </w:pPr>
      <w:r>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E1064" w:rsidRDefault="00DE1064" w:rsidP="00DE1064">
      <w:pPr>
        <w:spacing w:after="0" w:line="264" w:lineRule="auto"/>
        <w:ind w:left="120"/>
        <w:jc w:val="both"/>
      </w:pPr>
      <w:r>
        <w:rPr>
          <w:rFonts w:ascii="Times New Roman" w:hAnsi="Times New Roman"/>
          <w:b/>
          <w:color w:val="000000"/>
          <w:sz w:val="28"/>
        </w:rPr>
        <w:t>Самоконтроль, эмоциональный интеллект:</w:t>
      </w:r>
    </w:p>
    <w:p w:rsidR="00DE1064" w:rsidRDefault="00DE1064" w:rsidP="00DE1064">
      <w:pPr>
        <w:spacing w:after="0" w:line="264" w:lineRule="auto"/>
        <w:ind w:firstLine="600"/>
        <w:jc w:val="both"/>
      </w:pPr>
      <w:r>
        <w:rPr>
          <w:rFonts w:ascii="Times New Roman" w:hAnsi="Times New Roman"/>
          <w:color w:val="000000"/>
          <w:sz w:val="28"/>
        </w:rPr>
        <w:t xml:space="preserve">владеть способами самопроверки, самоконтроля процесса и результата решения математической задачи,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DE1064" w:rsidRDefault="00DE1064" w:rsidP="00DE1064">
      <w:pPr>
        <w:spacing w:after="0" w:line="264" w:lineRule="auto"/>
        <w:ind w:firstLine="600"/>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E1064" w:rsidRDefault="00DE1064" w:rsidP="00DE1064">
      <w:pPr>
        <w:spacing w:after="0" w:line="264" w:lineRule="auto"/>
        <w:ind w:firstLine="600"/>
        <w:jc w:val="both"/>
      </w:pPr>
      <w:r>
        <w:rPr>
          <w:rFonts w:ascii="Times New Roman" w:hAnsi="Times New Roman"/>
          <w:color w:val="000000"/>
          <w:sz w:val="28"/>
        </w:rPr>
        <w:lastRenderedPageBreak/>
        <w:t xml:space="preserve">оценивать соответствие результата деятельности поставленной цели и условиям, объяснять причины достижения или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цели, находить ошибку, давать оценку приобретённому опыту;</w:t>
      </w:r>
    </w:p>
    <w:p w:rsidR="00DE1064" w:rsidRDefault="00DE1064" w:rsidP="00DE1064">
      <w:pPr>
        <w:spacing w:after="0" w:line="264" w:lineRule="auto"/>
        <w:ind w:firstLine="600"/>
        <w:jc w:val="both"/>
      </w:pPr>
      <w:r>
        <w:rPr>
          <w:rFonts w:ascii="Times New Roman" w:hAnsi="Times New Roman"/>
          <w:color w:val="000000"/>
          <w:sz w:val="28"/>
        </w:rPr>
        <w:t>выражать эмоции при изучении математических объектов и фактов, давать эмоциональную оценку решения задачи.</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b/>
          <w:color w:val="000000"/>
          <w:sz w:val="28"/>
        </w:rPr>
        <w:t>ПРЕДМЕТНЫЕ РЕЗУЛЬТАТЫ</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7 классе</w:t>
      </w:r>
      <w:r>
        <w:rPr>
          <w:rFonts w:ascii="Times New Roman" w:hAnsi="Times New Roman"/>
          <w:color w:val="000000"/>
          <w:sz w:val="28"/>
        </w:rPr>
        <w:t xml:space="preserve"> обучающийся получит следующие предметные результаты:</w:t>
      </w:r>
    </w:p>
    <w:p w:rsidR="00DE1064" w:rsidRDefault="00DE1064" w:rsidP="00DE1064">
      <w:pPr>
        <w:spacing w:after="0" w:line="264" w:lineRule="auto"/>
        <w:ind w:firstLine="600"/>
        <w:jc w:val="both"/>
      </w:pPr>
      <w:r>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E1064" w:rsidRDefault="00DE1064" w:rsidP="00DE1064">
      <w:pPr>
        <w:spacing w:after="0" w:line="264" w:lineRule="auto"/>
        <w:ind w:firstLine="600"/>
        <w:jc w:val="both"/>
      </w:pPr>
      <w:r>
        <w:rPr>
          <w:rFonts w:ascii="Times New Roman" w:hAnsi="Times New Roman"/>
          <w:color w:val="000000"/>
          <w:sz w:val="28"/>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E1064" w:rsidRDefault="00DE1064" w:rsidP="00DE1064">
      <w:pPr>
        <w:spacing w:after="0" w:line="264" w:lineRule="auto"/>
        <w:ind w:firstLine="600"/>
        <w:jc w:val="both"/>
      </w:pPr>
      <w:r>
        <w:rPr>
          <w:rFonts w:ascii="Times New Roman" w:hAnsi="Times New Roman"/>
          <w:color w:val="000000"/>
          <w:sz w:val="28"/>
        </w:rPr>
        <w:t>Строить чертежи к геометрическим задачам.</w:t>
      </w:r>
    </w:p>
    <w:p w:rsidR="00DE1064" w:rsidRDefault="00DE1064" w:rsidP="00DE1064">
      <w:pPr>
        <w:spacing w:after="0" w:line="264" w:lineRule="auto"/>
        <w:ind w:firstLine="600"/>
        <w:jc w:val="both"/>
      </w:pPr>
      <w:r>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DE1064" w:rsidRDefault="00DE1064" w:rsidP="00DE1064">
      <w:pPr>
        <w:spacing w:after="0" w:line="264" w:lineRule="auto"/>
        <w:ind w:firstLine="600"/>
        <w:jc w:val="both"/>
      </w:pPr>
      <w:r>
        <w:rPr>
          <w:rFonts w:ascii="Times New Roman" w:hAnsi="Times New Roman"/>
          <w:color w:val="000000"/>
          <w:sz w:val="28"/>
        </w:rPr>
        <w:t>Проводить логические рассуждения с использованием геометрических теорем.</w:t>
      </w:r>
    </w:p>
    <w:p w:rsidR="00DE1064" w:rsidRDefault="00DE1064" w:rsidP="00DE1064">
      <w:pPr>
        <w:spacing w:after="0" w:line="264" w:lineRule="auto"/>
        <w:ind w:firstLine="600"/>
        <w:jc w:val="both"/>
      </w:pPr>
      <w:r>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E1064" w:rsidRDefault="00DE1064" w:rsidP="00DE1064">
      <w:pPr>
        <w:spacing w:after="0" w:line="264" w:lineRule="auto"/>
        <w:ind w:firstLine="600"/>
        <w:jc w:val="both"/>
      </w:pPr>
      <w:r>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E1064" w:rsidRDefault="00DE1064" w:rsidP="00DE1064">
      <w:pPr>
        <w:spacing w:after="0" w:line="264" w:lineRule="auto"/>
        <w:ind w:firstLine="600"/>
        <w:jc w:val="both"/>
      </w:pPr>
      <w:r>
        <w:rPr>
          <w:rFonts w:ascii="Times New Roman" w:hAnsi="Times New Roman"/>
          <w:color w:val="000000"/>
          <w:sz w:val="28"/>
        </w:rPr>
        <w:t>Решать задачи на клетчатой бумаге.</w:t>
      </w:r>
    </w:p>
    <w:p w:rsidR="00DE1064" w:rsidRDefault="00DE1064" w:rsidP="00DE1064">
      <w:pPr>
        <w:spacing w:after="0" w:line="264" w:lineRule="auto"/>
        <w:ind w:firstLine="600"/>
        <w:jc w:val="both"/>
      </w:pPr>
      <w:r>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E1064" w:rsidRDefault="00DE1064" w:rsidP="00DE1064">
      <w:pPr>
        <w:spacing w:after="0" w:line="264" w:lineRule="auto"/>
        <w:ind w:firstLine="600"/>
        <w:jc w:val="both"/>
      </w:pPr>
      <w:r>
        <w:rPr>
          <w:rFonts w:ascii="Times New Roman" w:hAnsi="Times New Roman"/>
          <w:color w:val="000000"/>
          <w:sz w:val="28"/>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rsidR="00DE1064" w:rsidRDefault="00DE1064" w:rsidP="00DE1064">
      <w:pPr>
        <w:spacing w:after="0" w:line="264" w:lineRule="auto"/>
        <w:ind w:firstLine="600"/>
        <w:jc w:val="both"/>
      </w:pPr>
      <w:r>
        <w:rPr>
          <w:rFonts w:ascii="Times New Roman" w:hAnsi="Times New Roman"/>
          <w:color w:val="000000"/>
          <w:sz w:val="28"/>
        </w:rPr>
        <w:lastRenderedPageBreak/>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rsidR="00DE1064" w:rsidRDefault="00DE1064" w:rsidP="00DE1064">
      <w:pPr>
        <w:spacing w:after="0" w:line="264" w:lineRule="auto"/>
        <w:ind w:firstLine="600"/>
        <w:jc w:val="both"/>
      </w:pPr>
      <w:r>
        <w:rPr>
          <w:rFonts w:ascii="Times New Roman" w:hAnsi="Times New Roman"/>
          <w:color w:val="000000"/>
          <w:sz w:val="28"/>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E1064" w:rsidRDefault="00DE1064" w:rsidP="00DE1064">
      <w:pPr>
        <w:spacing w:after="0" w:line="264" w:lineRule="auto"/>
        <w:ind w:firstLine="600"/>
        <w:jc w:val="both"/>
      </w:pPr>
      <w:r>
        <w:rPr>
          <w:rFonts w:ascii="Times New Roman" w:hAnsi="Times New Roman"/>
          <w:color w:val="000000"/>
          <w:sz w:val="28"/>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rsidR="00DE1064" w:rsidRDefault="00DE1064" w:rsidP="00DE1064">
      <w:pPr>
        <w:spacing w:after="0" w:line="264" w:lineRule="auto"/>
        <w:ind w:firstLine="600"/>
        <w:jc w:val="both"/>
      </w:pPr>
      <w:r>
        <w:rPr>
          <w:rFonts w:ascii="Times New Roman" w:hAnsi="Times New Roman"/>
          <w:color w:val="000000"/>
          <w:sz w:val="28"/>
        </w:rPr>
        <w:t>Доказывать и применять простейшие геометрические неравенства, понимать их практический смысл.</w:t>
      </w:r>
    </w:p>
    <w:p w:rsidR="00DE1064" w:rsidRDefault="00DE1064" w:rsidP="00DE1064">
      <w:pPr>
        <w:spacing w:after="0" w:line="264" w:lineRule="auto"/>
        <w:ind w:firstLine="600"/>
        <w:jc w:val="both"/>
      </w:pPr>
      <w:r>
        <w:rPr>
          <w:rFonts w:ascii="Times New Roman" w:hAnsi="Times New Roman"/>
          <w:color w:val="000000"/>
          <w:sz w:val="28"/>
        </w:rPr>
        <w:t>Проводить основные геометрические построения с помощью циркуля и линейки.</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color w:val="000000"/>
          <w:sz w:val="28"/>
        </w:rPr>
        <w:t xml:space="preserve"> К концу обучения в</w:t>
      </w:r>
      <w:r>
        <w:rPr>
          <w:rFonts w:ascii="Times New Roman" w:hAnsi="Times New Roman"/>
          <w:b/>
          <w:color w:val="000000"/>
          <w:sz w:val="28"/>
        </w:rPr>
        <w:t xml:space="preserve"> 8 классе</w:t>
      </w:r>
      <w:r>
        <w:rPr>
          <w:rFonts w:ascii="Times New Roman" w:hAnsi="Times New Roman"/>
          <w:color w:val="000000"/>
          <w:sz w:val="28"/>
        </w:rPr>
        <w:t xml:space="preserve"> обучающийся получит следующие предметные результаты:</w:t>
      </w:r>
    </w:p>
    <w:p w:rsidR="00DE1064" w:rsidRDefault="00DE1064" w:rsidP="00DE1064">
      <w:pPr>
        <w:spacing w:after="0" w:line="264" w:lineRule="auto"/>
        <w:ind w:firstLine="600"/>
        <w:jc w:val="both"/>
      </w:pPr>
      <w:r>
        <w:rPr>
          <w:rFonts w:ascii="Times New Roman" w:hAnsi="Times New Roman"/>
          <w:color w:val="000000"/>
          <w:sz w:val="28"/>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rsidR="00DE1064" w:rsidRDefault="00DE1064" w:rsidP="00DE1064">
      <w:pPr>
        <w:spacing w:after="0" w:line="264" w:lineRule="auto"/>
        <w:ind w:firstLine="600"/>
        <w:jc w:val="both"/>
      </w:pPr>
      <w:r>
        <w:rPr>
          <w:rFonts w:ascii="Times New Roman" w:hAnsi="Times New Roman"/>
          <w:color w:val="000000"/>
          <w:sz w:val="28"/>
        </w:rPr>
        <w:t>Использовать свойства точки пересечения медиан треугольника (центра масс) в решении задач.</w:t>
      </w:r>
    </w:p>
    <w:p w:rsidR="00DE1064" w:rsidRDefault="00DE1064" w:rsidP="00DE1064">
      <w:pPr>
        <w:spacing w:after="0" w:line="264" w:lineRule="auto"/>
        <w:ind w:firstLine="600"/>
        <w:jc w:val="both"/>
      </w:pPr>
      <w:r>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rsidR="00DE1064" w:rsidRDefault="00DE1064" w:rsidP="00DE1064">
      <w:pPr>
        <w:spacing w:after="0" w:line="264" w:lineRule="auto"/>
        <w:ind w:firstLine="600"/>
        <w:jc w:val="both"/>
      </w:pPr>
      <w:r>
        <w:rPr>
          <w:rFonts w:ascii="Times New Roman" w:hAnsi="Times New Roman"/>
          <w:color w:val="000000"/>
          <w:sz w:val="28"/>
        </w:rPr>
        <w:t>Распознавать центрально-симметричные фигуры и использовать их свойства при решении задач.</w:t>
      </w:r>
    </w:p>
    <w:p w:rsidR="00DE1064" w:rsidRDefault="00DE1064" w:rsidP="00DE1064">
      <w:pPr>
        <w:spacing w:after="0" w:line="264" w:lineRule="auto"/>
        <w:ind w:firstLine="600"/>
        <w:jc w:val="both"/>
      </w:pPr>
      <w:r>
        <w:rPr>
          <w:rFonts w:ascii="Times New Roman" w:hAnsi="Times New Roman"/>
          <w:color w:val="000000"/>
          <w:sz w:val="28"/>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rsidR="00DE1064" w:rsidRDefault="00DE1064" w:rsidP="00DE1064">
      <w:pPr>
        <w:spacing w:after="0" w:line="264" w:lineRule="auto"/>
        <w:ind w:firstLine="600"/>
        <w:jc w:val="both"/>
      </w:pPr>
      <w:r>
        <w:rPr>
          <w:rFonts w:ascii="Times New Roman" w:hAnsi="Times New Roman"/>
          <w:color w:val="000000"/>
          <w:sz w:val="28"/>
        </w:rPr>
        <w:t xml:space="preserve">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w:t>
      </w:r>
      <w:r>
        <w:rPr>
          <w:rFonts w:ascii="Times New Roman" w:hAnsi="Times New Roman"/>
          <w:color w:val="000000"/>
          <w:sz w:val="28"/>
        </w:rPr>
        <w:lastRenderedPageBreak/>
        <w:t>подобных фигур и применять при решении задач. Применять полученные умения в практических задачах.</w:t>
      </w:r>
    </w:p>
    <w:p w:rsidR="00DE1064" w:rsidRDefault="00DE1064" w:rsidP="00DE1064">
      <w:pPr>
        <w:spacing w:after="0" w:line="264" w:lineRule="auto"/>
        <w:ind w:firstLine="600"/>
        <w:jc w:val="both"/>
      </w:pPr>
      <w:r>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E1064" w:rsidRDefault="00DE1064" w:rsidP="00DE1064">
      <w:pPr>
        <w:spacing w:after="0" w:line="264" w:lineRule="auto"/>
        <w:ind w:firstLine="600"/>
        <w:jc w:val="both"/>
      </w:pPr>
      <w:r>
        <w:rPr>
          <w:rFonts w:ascii="Times New Roman" w:hAnsi="Times New Roman"/>
          <w:color w:val="000000"/>
          <w:sz w:val="28"/>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rsidR="00DE1064" w:rsidRDefault="00DE1064" w:rsidP="00DE1064">
      <w:pPr>
        <w:spacing w:after="0" w:line="264" w:lineRule="auto"/>
        <w:ind w:firstLine="600"/>
        <w:jc w:val="both"/>
      </w:pPr>
      <w:r>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E1064" w:rsidRDefault="00DE1064" w:rsidP="00DE1064">
      <w:pPr>
        <w:spacing w:after="0" w:line="264" w:lineRule="auto"/>
        <w:ind w:left="120"/>
        <w:jc w:val="both"/>
      </w:pPr>
    </w:p>
    <w:p w:rsidR="00DE1064" w:rsidRDefault="00DE1064" w:rsidP="00DE1064">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9 классе</w:t>
      </w:r>
      <w:r>
        <w:rPr>
          <w:rFonts w:ascii="Times New Roman" w:hAnsi="Times New Roman"/>
          <w:color w:val="000000"/>
          <w:sz w:val="28"/>
        </w:rPr>
        <w:t xml:space="preserve"> обучающийся получит следующие предметные результаты:</w:t>
      </w:r>
    </w:p>
    <w:p w:rsidR="00DE1064" w:rsidRDefault="00DE1064" w:rsidP="00DE1064">
      <w:pPr>
        <w:spacing w:after="0" w:line="264" w:lineRule="auto"/>
        <w:ind w:firstLine="600"/>
        <w:jc w:val="both"/>
      </w:pPr>
      <w:r>
        <w:rPr>
          <w:rFonts w:ascii="Times New Roman" w:hAnsi="Times New Roman"/>
          <w:color w:val="000000"/>
          <w:sz w:val="28"/>
        </w:rPr>
        <w:t xml:space="preserve">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rFonts w:ascii="Times New Roman" w:hAnsi="Times New Roman"/>
          <w:color w:val="000000"/>
          <w:sz w:val="28"/>
        </w:rPr>
        <w:t>нетабличных</w:t>
      </w:r>
      <w:proofErr w:type="spellEnd"/>
      <w:r>
        <w:rPr>
          <w:rFonts w:ascii="Times New Roman" w:hAnsi="Times New Roman"/>
          <w:color w:val="000000"/>
          <w:sz w:val="28"/>
        </w:rPr>
        <w:t xml:space="preserve"> значений.</w:t>
      </w:r>
    </w:p>
    <w:p w:rsidR="00DE1064" w:rsidRDefault="00DE1064" w:rsidP="00DE1064">
      <w:pPr>
        <w:spacing w:after="0" w:line="264" w:lineRule="auto"/>
        <w:ind w:firstLine="600"/>
        <w:jc w:val="both"/>
      </w:pPr>
      <w:r>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E1064" w:rsidRDefault="00DE1064" w:rsidP="00DE1064">
      <w:pPr>
        <w:spacing w:after="0" w:line="264" w:lineRule="auto"/>
        <w:ind w:firstLine="600"/>
        <w:jc w:val="both"/>
      </w:pPr>
      <w:r>
        <w:rPr>
          <w:rFonts w:ascii="Times New Roman" w:hAnsi="Times New Roman"/>
          <w:color w:val="000000"/>
          <w:sz w:val="28"/>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rsidR="00DE1064" w:rsidRDefault="00DE1064" w:rsidP="00DE1064">
      <w:pPr>
        <w:spacing w:after="0" w:line="264" w:lineRule="auto"/>
        <w:ind w:firstLine="600"/>
        <w:jc w:val="both"/>
      </w:pPr>
      <w:r>
        <w:rPr>
          <w:rFonts w:ascii="Times New Roman" w:hAnsi="Times New Roman"/>
          <w:color w:val="000000"/>
          <w:sz w:val="28"/>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rsidR="00DE1064" w:rsidRDefault="00DE1064" w:rsidP="00DE1064">
      <w:pPr>
        <w:spacing w:after="0" w:line="264" w:lineRule="auto"/>
        <w:ind w:firstLine="600"/>
        <w:jc w:val="both"/>
      </w:pPr>
      <w:r>
        <w:rPr>
          <w:rFonts w:ascii="Times New Roman" w:hAnsi="Times New Roman"/>
          <w:color w:val="000000"/>
          <w:sz w:val="28"/>
        </w:rPr>
        <w:t>Иметь представление о гомотетии, применять в практических ситуациях.</w:t>
      </w:r>
    </w:p>
    <w:p w:rsidR="00DE1064" w:rsidRDefault="00DE1064" w:rsidP="00DE1064">
      <w:pPr>
        <w:spacing w:after="0" w:line="264" w:lineRule="auto"/>
        <w:ind w:firstLine="600"/>
        <w:jc w:val="both"/>
      </w:pPr>
      <w:r>
        <w:rPr>
          <w:rFonts w:ascii="Times New Roman" w:hAnsi="Times New Roman"/>
          <w:color w:val="000000"/>
          <w:sz w:val="28"/>
        </w:rPr>
        <w:t xml:space="preserve">Использовать теоремы </w:t>
      </w:r>
      <w:proofErr w:type="spellStart"/>
      <w:r>
        <w:rPr>
          <w:rFonts w:ascii="Times New Roman" w:hAnsi="Times New Roman"/>
          <w:color w:val="000000"/>
          <w:sz w:val="28"/>
        </w:rPr>
        <w:t>Чевы</w:t>
      </w:r>
      <w:proofErr w:type="spellEnd"/>
      <w:r>
        <w:rPr>
          <w:rFonts w:ascii="Times New Roman" w:hAnsi="Times New Roman"/>
          <w:color w:val="000000"/>
          <w:sz w:val="28"/>
        </w:rPr>
        <w:t xml:space="preserve"> и </w:t>
      </w:r>
      <w:proofErr w:type="spellStart"/>
      <w:r>
        <w:rPr>
          <w:rFonts w:ascii="Times New Roman" w:hAnsi="Times New Roman"/>
          <w:color w:val="000000"/>
          <w:sz w:val="28"/>
        </w:rPr>
        <w:t>Менелая</w:t>
      </w:r>
      <w:proofErr w:type="spellEnd"/>
      <w:r>
        <w:rPr>
          <w:rFonts w:ascii="Times New Roman" w:hAnsi="Times New Roman"/>
          <w:color w:val="000000"/>
          <w:sz w:val="28"/>
        </w:rPr>
        <w:t xml:space="preserve"> при решении задач.</w:t>
      </w:r>
    </w:p>
    <w:p w:rsidR="00DE1064" w:rsidRDefault="00DE1064" w:rsidP="00DE1064">
      <w:pPr>
        <w:spacing w:after="0" w:line="264" w:lineRule="auto"/>
        <w:ind w:firstLine="600"/>
        <w:jc w:val="both"/>
      </w:pPr>
      <w:r>
        <w:rPr>
          <w:rFonts w:ascii="Times New Roman" w:hAnsi="Times New Roman"/>
          <w:color w:val="000000"/>
          <w:sz w:val="28"/>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rsidR="00DE1064" w:rsidRDefault="00DE1064" w:rsidP="00DE1064">
      <w:pPr>
        <w:spacing w:after="0" w:line="264" w:lineRule="auto"/>
        <w:ind w:firstLine="600"/>
        <w:jc w:val="both"/>
      </w:pPr>
      <w:r>
        <w:rPr>
          <w:rFonts w:ascii="Times New Roman" w:hAnsi="Times New Roman"/>
          <w:color w:val="000000"/>
          <w:sz w:val="28"/>
        </w:rPr>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w:t>
      </w:r>
      <w:r>
        <w:rPr>
          <w:rFonts w:ascii="Times New Roman" w:hAnsi="Times New Roman"/>
          <w:color w:val="000000"/>
          <w:sz w:val="28"/>
        </w:rPr>
        <w:lastRenderedPageBreak/>
        <w:t xml:space="preserve">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rsidR="00DE1064" w:rsidRDefault="00DE1064" w:rsidP="00DE1064">
      <w:pPr>
        <w:spacing w:after="0" w:line="264" w:lineRule="auto"/>
        <w:ind w:firstLine="600"/>
        <w:jc w:val="both"/>
      </w:pPr>
      <w:r>
        <w:rPr>
          <w:rFonts w:ascii="Times New Roman" w:hAnsi="Times New Roman"/>
          <w:color w:val="000000"/>
          <w:sz w:val="28"/>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rsidR="00DE1064" w:rsidRDefault="00DE1064" w:rsidP="00DE1064">
      <w:pPr>
        <w:spacing w:after="0" w:line="264" w:lineRule="auto"/>
        <w:ind w:firstLine="600"/>
        <w:jc w:val="both"/>
      </w:pPr>
      <w:r>
        <w:rPr>
          <w:rFonts w:ascii="Times New Roman" w:hAnsi="Times New Roman"/>
          <w:color w:val="000000"/>
          <w:sz w:val="28"/>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rsidR="00DE1064" w:rsidRDefault="00DE1064" w:rsidP="00DE1064">
      <w:pPr>
        <w:spacing w:after="0" w:line="264" w:lineRule="auto"/>
        <w:ind w:firstLine="600"/>
        <w:jc w:val="both"/>
      </w:pPr>
      <w:r>
        <w:rPr>
          <w:rFonts w:ascii="Times New Roman" w:hAnsi="Times New Roman"/>
          <w:color w:val="000000"/>
          <w:sz w:val="28"/>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rsidR="00DE1064" w:rsidRDefault="00DE1064" w:rsidP="00DE1064">
      <w:pPr>
        <w:spacing w:after="0" w:line="264" w:lineRule="auto"/>
        <w:ind w:firstLine="600"/>
        <w:jc w:val="both"/>
      </w:pPr>
      <w:r>
        <w:rPr>
          <w:rFonts w:ascii="Times New Roman" w:hAnsi="Times New Roman"/>
          <w:color w:val="000000"/>
          <w:sz w:val="28"/>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rsidR="00DE1064" w:rsidRDefault="00DE1064" w:rsidP="00DE1064">
      <w:pPr>
        <w:spacing w:after="0" w:line="264" w:lineRule="auto"/>
        <w:ind w:firstLine="600"/>
        <w:jc w:val="both"/>
      </w:pPr>
      <w:r>
        <w:rPr>
          <w:rFonts w:ascii="Times New Roman" w:hAnsi="Times New Roman"/>
          <w:color w:val="000000"/>
          <w:sz w:val="28"/>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π. Применять полученные умения при решении практических задач. Знать исторические сведения об измерении длины окружности и площади круга. </w:t>
      </w:r>
    </w:p>
    <w:p w:rsidR="00DE1064" w:rsidRDefault="00DE1064" w:rsidP="00DE1064">
      <w:pPr>
        <w:spacing w:after="0" w:line="264" w:lineRule="auto"/>
        <w:ind w:firstLine="600"/>
        <w:jc w:val="both"/>
      </w:pPr>
      <w:r>
        <w:rPr>
          <w:rFonts w:ascii="Times New Roman" w:hAnsi="Times New Roman"/>
          <w:color w:val="000000"/>
          <w:sz w:val="28"/>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rsidR="00DE1064" w:rsidRDefault="00DE1064" w:rsidP="00DE1064">
      <w:pPr>
        <w:spacing w:after="0" w:line="264" w:lineRule="auto"/>
        <w:ind w:firstLine="600"/>
        <w:jc w:val="both"/>
      </w:pPr>
      <w:r>
        <w:rPr>
          <w:rFonts w:ascii="Times New Roman" w:hAnsi="Times New Roman"/>
          <w:color w:val="000000"/>
          <w:sz w:val="28"/>
        </w:rPr>
        <w:t xml:space="preserve">Применять полученные знания на практике – строить математические модели для задач реальной жизни и проводить соответствующие вычисления </w:t>
      </w:r>
      <w:r>
        <w:rPr>
          <w:rFonts w:ascii="Times New Roman" w:hAnsi="Times New Roman"/>
          <w:color w:val="000000"/>
          <w:sz w:val="28"/>
        </w:rPr>
        <w:lastRenderedPageBreak/>
        <w:t>с применением подобия и тригонометрических функций (пользуясь, где необходимо, калькулятором).</w:t>
      </w:r>
    </w:p>
    <w:p w:rsidR="00DE1064" w:rsidRDefault="00DE1064" w:rsidP="00DE1064">
      <w:pPr>
        <w:spacing w:after="0"/>
        <w:sectPr w:rsidR="00DE1064">
          <w:pgSz w:w="11906" w:h="16383"/>
          <w:pgMar w:top="1134" w:right="850" w:bottom="1134" w:left="1701" w:header="720" w:footer="720" w:gutter="0"/>
          <w:cols w:space="720"/>
        </w:sectPr>
      </w:pPr>
    </w:p>
    <w:p w:rsidR="00DE1064" w:rsidRDefault="00DE1064" w:rsidP="00DE1064">
      <w:pPr>
        <w:spacing w:after="0"/>
        <w:ind w:left="120"/>
      </w:pPr>
      <w:bookmarkStart w:id="7" w:name="block-58362012"/>
      <w:bookmarkEnd w:id="7"/>
      <w:r>
        <w:rPr>
          <w:rFonts w:ascii="Times New Roman" w:hAnsi="Times New Roman"/>
          <w:b/>
          <w:color w:val="000000"/>
          <w:sz w:val="28"/>
        </w:rPr>
        <w:lastRenderedPageBreak/>
        <w:t xml:space="preserve"> ТЕМАТИЧЕСКОЕ ПЛАНИРОВАНИЕ </w:t>
      </w:r>
    </w:p>
    <w:p w:rsidR="00DE1064" w:rsidRDefault="00DE1064" w:rsidP="00DE1064">
      <w:pPr>
        <w:spacing w:after="0"/>
        <w:ind w:left="120"/>
      </w:pPr>
      <w:r>
        <w:rPr>
          <w:rFonts w:ascii="Times New Roman" w:hAnsi="Times New Roman"/>
          <w:b/>
          <w:color w:val="000000"/>
          <w:sz w:val="28"/>
        </w:rPr>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49"/>
        <w:gridCol w:w="4562"/>
        <w:gridCol w:w="1585"/>
        <w:gridCol w:w="1841"/>
        <w:gridCol w:w="1910"/>
        <w:gridCol w:w="2849"/>
      </w:tblGrid>
      <w:tr w:rsidR="00DE1064" w:rsidTr="00DE1064">
        <w:trPr>
          <w:trHeight w:val="144"/>
        </w:trPr>
        <w:tc>
          <w:tcPr>
            <w:tcW w:w="4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 п/п </w:t>
            </w:r>
          </w:p>
          <w:p w:rsidR="00DE1064" w:rsidRDefault="00DE1064">
            <w:pPr>
              <w:spacing w:after="0"/>
              <w:ind w:left="135"/>
            </w:pPr>
          </w:p>
        </w:tc>
        <w:tc>
          <w:tcPr>
            <w:tcW w:w="272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Наименование разделов и тем программы </w:t>
            </w:r>
          </w:p>
          <w:p w:rsidR="00DE1064" w:rsidRDefault="00DE1064">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b/>
                <w:color w:val="000000"/>
                <w:sz w:val="24"/>
              </w:rPr>
              <w:t>Количество часов</w:t>
            </w:r>
          </w:p>
        </w:tc>
        <w:tc>
          <w:tcPr>
            <w:tcW w:w="27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Электронные (цифровые) образовательные ресурсы </w:t>
            </w:r>
          </w:p>
          <w:p w:rsidR="00DE1064" w:rsidRDefault="00DE1064">
            <w:pPr>
              <w:spacing w:after="0"/>
              <w:ind w:left="135"/>
            </w:pPr>
          </w:p>
        </w:tc>
      </w:tr>
      <w:tr w:rsidR="00DE1064" w:rsidTr="00DE106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Всего </w:t>
            </w:r>
          </w:p>
          <w:p w:rsidR="00DE1064" w:rsidRDefault="00DE1064">
            <w:pPr>
              <w:spacing w:after="0"/>
              <w:ind w:left="135"/>
            </w:pP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Контрольные работы </w:t>
            </w:r>
          </w:p>
          <w:p w:rsidR="00DE1064" w:rsidRDefault="00DE1064">
            <w:pPr>
              <w:spacing w:after="0"/>
              <w:ind w:left="135"/>
            </w:pP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Практические работы </w:t>
            </w:r>
          </w:p>
          <w:p w:rsidR="00DE1064" w:rsidRDefault="00DE1064">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1</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Начала геометрии. Простейшие геометрические фигуры и их свойства. Измерение геометрических величин</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19</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5" w:history="1">
              <w:r>
                <w:rPr>
                  <w:rStyle w:val="a3"/>
                  <w:rFonts w:ascii="Times New Roman" w:hAnsi="Times New Roman"/>
                  <w:color w:val="0000FF"/>
                </w:rPr>
                <w:t>https://m.edsoo.ru/78c146c4</w:t>
              </w:r>
            </w:hyperlink>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2</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Треугольники</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14</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6" w:history="1">
              <w:r>
                <w:rPr>
                  <w:rStyle w:val="a3"/>
                  <w:rFonts w:ascii="Times New Roman" w:hAnsi="Times New Roman"/>
                  <w:color w:val="0000FF"/>
                </w:rPr>
                <w:t>https://m.edsoo.ru/78c146c4</w:t>
              </w:r>
            </w:hyperlink>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3</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Параллельность. Сумма углов многоугольника</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10</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7" w:history="1">
              <w:r>
                <w:rPr>
                  <w:rStyle w:val="a3"/>
                  <w:rFonts w:ascii="Times New Roman" w:hAnsi="Times New Roman"/>
                  <w:color w:val="0000FF"/>
                </w:rPr>
                <w:t>https://m.edsoo.ru/78c146c4</w:t>
              </w:r>
            </w:hyperlink>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4</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Прямоугольные треугольники</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5</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8" w:history="1">
              <w:r>
                <w:rPr>
                  <w:rStyle w:val="a3"/>
                  <w:rFonts w:ascii="Times New Roman" w:hAnsi="Times New Roman"/>
                  <w:color w:val="0000FF"/>
                </w:rPr>
                <w:t>https://m.edsoo.ru/78c146c4</w:t>
              </w:r>
            </w:hyperlink>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5</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Геометрические неравенства</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3</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9" w:history="1">
              <w:r>
                <w:rPr>
                  <w:rStyle w:val="a3"/>
                  <w:rFonts w:ascii="Times New Roman" w:hAnsi="Times New Roman"/>
                  <w:color w:val="0000FF"/>
                </w:rPr>
                <w:t>https://m.edsoo.ru/78c146c4</w:t>
              </w:r>
            </w:hyperlink>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6</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Окружность. Геометрические места точек. Построения с помощью циркуля и линейки</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12</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0" w:history="1">
              <w:r>
                <w:rPr>
                  <w:rStyle w:val="a3"/>
                  <w:rFonts w:ascii="Times New Roman" w:hAnsi="Times New Roman"/>
                  <w:color w:val="0000FF"/>
                </w:rPr>
                <w:t>https://m.edsoo.ru/78c146c4</w:t>
              </w:r>
            </w:hyperlink>
          </w:p>
        </w:tc>
      </w:tr>
      <w:tr w:rsidR="00DE1064" w:rsidTr="00DE1064">
        <w:trPr>
          <w:trHeight w:val="144"/>
        </w:trPr>
        <w:tc>
          <w:tcPr>
            <w:tcW w:w="4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7</w:t>
            </w:r>
          </w:p>
        </w:tc>
        <w:tc>
          <w:tcPr>
            <w:tcW w:w="2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Повторение, обобщение, систематизация знаний</w:t>
            </w:r>
          </w:p>
        </w:tc>
        <w:tc>
          <w:tcPr>
            <w:tcW w:w="1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5</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1" w:history="1">
              <w:r>
                <w:rPr>
                  <w:rStyle w:val="a3"/>
                  <w:rFonts w:ascii="Times New Roman" w:hAnsi="Times New Roman"/>
                  <w:color w:val="0000FF"/>
                </w:rPr>
                <w:t>https://m.edsoo.ru/78c146c4</w:t>
              </w:r>
            </w:hyperlink>
          </w:p>
        </w:tc>
      </w:tr>
      <w:tr w:rsidR="00DE1064" w:rsidTr="00DE106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ОБЩЕЕ КОЛИЧЕСТВО ЧАСОВ ПО ПРОГРАММЕ</w:t>
            </w:r>
          </w:p>
        </w:tc>
        <w:tc>
          <w:tcPr>
            <w:tcW w:w="15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68</w:t>
            </w:r>
          </w:p>
        </w:tc>
        <w:tc>
          <w:tcPr>
            <w:tcW w:w="1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6 </w:t>
            </w:r>
          </w:p>
        </w:tc>
        <w:tc>
          <w:tcPr>
            <w:tcW w:w="18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0 </w:t>
            </w:r>
          </w:p>
        </w:tc>
        <w:tc>
          <w:tcPr>
            <w:tcW w:w="2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tc>
      </w:tr>
    </w:tbl>
    <w:p w:rsidR="00DE1064" w:rsidRDefault="00DE1064" w:rsidP="00DE1064">
      <w:pPr>
        <w:spacing w:after="0"/>
        <w:sectPr w:rsidR="00DE1064">
          <w:pgSz w:w="16383" w:h="11906" w:orient="landscape"/>
          <w:pgMar w:top="1134" w:right="850" w:bottom="1134" w:left="1701" w:header="720" w:footer="720" w:gutter="0"/>
          <w:cols w:space="720"/>
        </w:sectPr>
      </w:pPr>
    </w:p>
    <w:p w:rsidR="00DE1064" w:rsidRDefault="00DE1064" w:rsidP="00DE1064">
      <w:pPr>
        <w:spacing w:after="0"/>
        <w:ind w:left="120"/>
      </w:pPr>
      <w:r>
        <w:rPr>
          <w:rFonts w:ascii="Times New Roman" w:hAnsi="Times New Roman"/>
          <w:b/>
          <w:color w:val="000000"/>
          <w:sz w:val="28"/>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
        <w:gridCol w:w="4669"/>
        <w:gridCol w:w="1531"/>
        <w:gridCol w:w="1841"/>
        <w:gridCol w:w="1910"/>
        <w:gridCol w:w="2836"/>
      </w:tblGrid>
      <w:tr w:rsidR="00DE1064" w:rsidTr="00DE1064">
        <w:trPr>
          <w:trHeight w:val="144"/>
        </w:trPr>
        <w:tc>
          <w:tcPr>
            <w:tcW w:w="46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 п/п </w:t>
            </w:r>
          </w:p>
          <w:p w:rsidR="00DE1064" w:rsidRDefault="00DE1064">
            <w:pPr>
              <w:spacing w:after="0"/>
              <w:ind w:left="135"/>
            </w:pPr>
          </w:p>
        </w:tc>
        <w:tc>
          <w:tcPr>
            <w:tcW w:w="30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Наименование разделов и тем программы </w:t>
            </w:r>
          </w:p>
          <w:p w:rsidR="00DE1064" w:rsidRDefault="00DE1064">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b/>
                <w:color w:val="000000"/>
                <w:sz w:val="24"/>
              </w:rPr>
              <w:t>Количество часов</w:t>
            </w:r>
          </w:p>
        </w:tc>
        <w:tc>
          <w:tcPr>
            <w:tcW w:w="26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Электронные (цифровые) образовательные ресурсы </w:t>
            </w:r>
          </w:p>
          <w:p w:rsidR="00DE1064" w:rsidRDefault="00DE1064">
            <w:pPr>
              <w:spacing w:after="0"/>
              <w:ind w:left="135"/>
            </w:pPr>
          </w:p>
        </w:tc>
      </w:tr>
      <w:tr w:rsidR="00DE1064" w:rsidTr="00DE106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Всего </w:t>
            </w:r>
          </w:p>
          <w:p w:rsidR="00DE1064" w:rsidRDefault="00DE1064">
            <w:pPr>
              <w:spacing w:after="0"/>
              <w:ind w:left="135"/>
            </w:pP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Контрольные работы </w:t>
            </w:r>
          </w:p>
          <w:p w:rsidR="00DE1064" w:rsidRDefault="00DE1064">
            <w:pPr>
              <w:spacing w:after="0"/>
              <w:ind w:left="135"/>
            </w:pP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Практические работы </w:t>
            </w:r>
          </w:p>
          <w:p w:rsidR="00DE1064" w:rsidRDefault="00DE1064">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r>
      <w:tr w:rsidR="00DE1064" w:rsidTr="00DE1064">
        <w:trPr>
          <w:trHeight w:val="144"/>
        </w:trPr>
        <w:tc>
          <w:tcPr>
            <w:tcW w:w="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1</w:t>
            </w:r>
          </w:p>
        </w:tc>
        <w:tc>
          <w:tcPr>
            <w:tcW w:w="3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Четырёхугольники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rPr>
                <w:lang w:val="en-US"/>
              </w:rPr>
            </w:pPr>
            <w:r>
              <w:rPr>
                <w:rFonts w:ascii="Times New Roman" w:hAnsi="Times New Roman"/>
                <w:color w:val="000000"/>
                <w:sz w:val="24"/>
              </w:rPr>
              <w:t xml:space="preserve">   </w:t>
            </w:r>
            <w:r>
              <w:rPr>
                <w:rFonts w:ascii="Times New Roman" w:hAnsi="Times New Roman"/>
                <w:color w:val="000000"/>
                <w:sz w:val="24"/>
                <w:lang w:val="en-US"/>
              </w:rPr>
              <w:t xml:space="preserve"> 16</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2" w:history="1">
              <w:r>
                <w:rPr>
                  <w:rStyle w:val="a3"/>
                  <w:rFonts w:ascii="Times New Roman" w:hAnsi="Times New Roman"/>
                  <w:color w:val="0000FF"/>
                </w:rPr>
                <w:t>https://m.edsoo.ru/a5cb98eb</w:t>
              </w:r>
            </w:hyperlink>
          </w:p>
        </w:tc>
      </w:tr>
      <w:tr w:rsidR="00DE1064" w:rsidTr="00DE1064">
        <w:trPr>
          <w:trHeight w:val="144"/>
        </w:trPr>
        <w:tc>
          <w:tcPr>
            <w:tcW w:w="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2</w:t>
            </w:r>
          </w:p>
        </w:tc>
        <w:tc>
          <w:tcPr>
            <w:tcW w:w="3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Подобие</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rPr>
                <w:lang w:val="en-US"/>
              </w:rPr>
            </w:pPr>
            <w:r>
              <w:rPr>
                <w:rFonts w:ascii="Times New Roman" w:hAnsi="Times New Roman"/>
                <w:color w:val="000000"/>
                <w:sz w:val="24"/>
              </w:rPr>
              <w:t xml:space="preserve">    </w:t>
            </w:r>
            <w:r>
              <w:rPr>
                <w:rFonts w:ascii="Times New Roman" w:hAnsi="Times New Roman"/>
                <w:color w:val="000000"/>
                <w:sz w:val="24"/>
                <w:lang w:val="en-US"/>
              </w:rPr>
              <w:t>11</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3" w:history="1">
              <w:r>
                <w:rPr>
                  <w:rStyle w:val="a3"/>
                  <w:rFonts w:ascii="Times New Roman" w:hAnsi="Times New Roman"/>
                  <w:color w:val="0000FF"/>
                </w:rPr>
                <w:t>https://m.edsoo.ru/a5cb98eb</w:t>
              </w:r>
            </w:hyperlink>
          </w:p>
        </w:tc>
      </w:tr>
      <w:tr w:rsidR="00DE1064" w:rsidTr="00DE1064">
        <w:trPr>
          <w:trHeight w:val="144"/>
        </w:trPr>
        <w:tc>
          <w:tcPr>
            <w:tcW w:w="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3</w:t>
            </w:r>
          </w:p>
        </w:tc>
        <w:tc>
          <w:tcPr>
            <w:tcW w:w="3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Площадь</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rPr>
                <w:lang w:val="en-US"/>
              </w:rPr>
            </w:pPr>
            <w:r>
              <w:rPr>
                <w:rFonts w:ascii="Times New Roman" w:hAnsi="Times New Roman"/>
                <w:color w:val="000000"/>
                <w:sz w:val="24"/>
              </w:rPr>
              <w:t xml:space="preserve">    </w:t>
            </w:r>
            <w:r>
              <w:rPr>
                <w:rFonts w:ascii="Times New Roman" w:hAnsi="Times New Roman"/>
                <w:color w:val="000000"/>
                <w:sz w:val="24"/>
                <w:lang w:val="en-US"/>
              </w:rPr>
              <w:t>10</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4" w:history="1">
              <w:r>
                <w:rPr>
                  <w:rStyle w:val="a3"/>
                  <w:rFonts w:ascii="Times New Roman" w:hAnsi="Times New Roman"/>
                  <w:color w:val="0000FF"/>
                </w:rPr>
                <w:t>https://m.edsoo.ru/a5cb98eb</w:t>
              </w:r>
            </w:hyperlink>
          </w:p>
        </w:tc>
      </w:tr>
      <w:tr w:rsidR="00DE1064" w:rsidTr="00DE1064">
        <w:trPr>
          <w:trHeight w:val="144"/>
        </w:trPr>
        <w:tc>
          <w:tcPr>
            <w:tcW w:w="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4</w:t>
            </w:r>
          </w:p>
        </w:tc>
        <w:tc>
          <w:tcPr>
            <w:tcW w:w="3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Теорема Пифагора и начала тригонометрии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rPr>
                <w:lang w:val="en-US"/>
              </w:rPr>
            </w:pPr>
            <w:r>
              <w:rPr>
                <w:rFonts w:ascii="Times New Roman" w:hAnsi="Times New Roman"/>
                <w:color w:val="000000"/>
                <w:sz w:val="24"/>
              </w:rPr>
              <w:t xml:space="preserve">    </w:t>
            </w:r>
            <w:r>
              <w:rPr>
                <w:rFonts w:ascii="Times New Roman" w:hAnsi="Times New Roman"/>
                <w:color w:val="000000"/>
                <w:sz w:val="24"/>
                <w:lang w:val="en-US"/>
              </w:rPr>
              <w:t>12</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5" w:history="1">
              <w:r>
                <w:rPr>
                  <w:rStyle w:val="a3"/>
                  <w:rFonts w:ascii="Times New Roman" w:hAnsi="Times New Roman"/>
                  <w:color w:val="0000FF"/>
                </w:rPr>
                <w:t>https://m.edsoo.ru/a5cb98eb</w:t>
              </w:r>
            </w:hyperlink>
          </w:p>
        </w:tc>
      </w:tr>
      <w:tr w:rsidR="00DE1064" w:rsidTr="00DE1064">
        <w:trPr>
          <w:trHeight w:val="144"/>
        </w:trPr>
        <w:tc>
          <w:tcPr>
            <w:tcW w:w="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5</w:t>
            </w:r>
          </w:p>
        </w:tc>
        <w:tc>
          <w:tcPr>
            <w:tcW w:w="3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Углы и четырёхугольники, связанные с окружностью</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rPr>
                <w:lang w:val="en-US"/>
              </w:rPr>
            </w:pPr>
            <w:r>
              <w:rPr>
                <w:rFonts w:ascii="Times New Roman" w:hAnsi="Times New Roman"/>
                <w:color w:val="000000"/>
                <w:sz w:val="24"/>
              </w:rPr>
              <w:t xml:space="preserve">      </w:t>
            </w:r>
            <w:r>
              <w:rPr>
                <w:rFonts w:ascii="Times New Roman" w:hAnsi="Times New Roman"/>
                <w:color w:val="000000"/>
                <w:sz w:val="24"/>
                <w:lang w:val="en-US"/>
              </w:rPr>
              <w:t>14</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6" w:history="1">
              <w:r>
                <w:rPr>
                  <w:rStyle w:val="a3"/>
                  <w:rFonts w:ascii="Times New Roman" w:hAnsi="Times New Roman"/>
                  <w:color w:val="0000FF"/>
                </w:rPr>
                <w:t>https://m.edsoo.ru/a5cb98eb</w:t>
              </w:r>
            </w:hyperlink>
          </w:p>
        </w:tc>
      </w:tr>
      <w:tr w:rsidR="00DE1064" w:rsidTr="00DE1064">
        <w:trPr>
          <w:trHeight w:val="144"/>
        </w:trPr>
        <w:tc>
          <w:tcPr>
            <w:tcW w:w="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6</w:t>
            </w:r>
          </w:p>
        </w:tc>
        <w:tc>
          <w:tcPr>
            <w:tcW w:w="3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Повторение, обобщение, систематизация знаний</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rPr>
                <w:lang w:val="en-US"/>
              </w:rPr>
            </w:pPr>
            <w:r>
              <w:rPr>
                <w:rFonts w:ascii="Times New Roman" w:hAnsi="Times New Roman"/>
                <w:color w:val="000000"/>
                <w:sz w:val="24"/>
              </w:rPr>
              <w:t xml:space="preserve">     </w:t>
            </w:r>
            <w:r>
              <w:rPr>
                <w:rFonts w:ascii="Times New Roman" w:hAnsi="Times New Roman"/>
                <w:color w:val="000000"/>
                <w:sz w:val="24"/>
                <w:lang w:val="en-US"/>
              </w:rPr>
              <w:t>5</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7" w:history="1">
              <w:r>
                <w:rPr>
                  <w:rStyle w:val="a3"/>
                  <w:rFonts w:ascii="Times New Roman" w:hAnsi="Times New Roman"/>
                  <w:color w:val="0000FF"/>
                </w:rPr>
                <w:t>https://m.edsoo.ru/a5cb98eb</w:t>
              </w:r>
            </w:hyperlink>
          </w:p>
        </w:tc>
      </w:tr>
      <w:tr w:rsidR="00DE1064" w:rsidTr="00DE106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ОБЩЕЕ КОЛИЧЕСТВО ЧАСОВ ПО ПРОГРАММЕ</w:t>
            </w:r>
          </w:p>
        </w:tc>
        <w:tc>
          <w:tcPr>
            <w:tcW w:w="1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68</w:t>
            </w:r>
          </w:p>
        </w:tc>
        <w:tc>
          <w:tcPr>
            <w:tcW w:w="1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6 </w:t>
            </w:r>
          </w:p>
        </w:tc>
        <w:tc>
          <w:tcPr>
            <w:tcW w:w="1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0 </w:t>
            </w:r>
          </w:p>
        </w:tc>
        <w:tc>
          <w:tcPr>
            <w:tcW w:w="2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tc>
      </w:tr>
    </w:tbl>
    <w:p w:rsidR="00DE1064" w:rsidRDefault="00DE1064" w:rsidP="00DE1064">
      <w:pPr>
        <w:spacing w:after="0"/>
        <w:sectPr w:rsidR="00DE1064">
          <w:pgSz w:w="16383" w:h="11906" w:orient="landscape"/>
          <w:pgMar w:top="1134" w:right="850" w:bottom="1134" w:left="1701" w:header="720" w:footer="720" w:gutter="0"/>
          <w:cols w:space="720"/>
        </w:sectPr>
      </w:pPr>
    </w:p>
    <w:p w:rsidR="00DE1064" w:rsidRDefault="00DE1064" w:rsidP="00DE1064">
      <w:pPr>
        <w:spacing w:after="0"/>
        <w:ind w:left="120"/>
      </w:pPr>
      <w:r>
        <w:rPr>
          <w:rFonts w:ascii="Times New Roman" w:hAnsi="Times New Roman"/>
          <w:b/>
          <w:color w:val="000000"/>
          <w:sz w:val="28"/>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4"/>
        <w:gridCol w:w="1832"/>
        <w:gridCol w:w="893"/>
        <w:gridCol w:w="1724"/>
        <w:gridCol w:w="1788"/>
        <w:gridCol w:w="2672"/>
      </w:tblGrid>
      <w:tr w:rsidR="00DE1064" w:rsidTr="00DE1064">
        <w:trPr>
          <w:trHeight w:val="144"/>
        </w:trPr>
        <w:tc>
          <w:tcPr>
            <w:tcW w:w="4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 п/п </w:t>
            </w:r>
          </w:p>
          <w:p w:rsidR="00DE1064" w:rsidRDefault="00DE1064">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Наименование разделов и тем программы </w:t>
            </w:r>
          </w:p>
          <w:p w:rsidR="00DE1064" w:rsidRDefault="00DE1064">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b/>
                <w:color w:val="000000"/>
                <w:sz w:val="24"/>
              </w:rPr>
              <w:t>Количество часов</w:t>
            </w:r>
          </w:p>
        </w:tc>
        <w:tc>
          <w:tcPr>
            <w:tcW w:w="2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Электронные (цифровые) образовательные ресурсы </w:t>
            </w:r>
          </w:p>
          <w:p w:rsidR="00DE1064" w:rsidRDefault="00DE1064">
            <w:pPr>
              <w:spacing w:after="0"/>
              <w:ind w:left="135"/>
            </w:pPr>
          </w:p>
        </w:tc>
      </w:tr>
      <w:tr w:rsidR="00DE1064" w:rsidTr="00DE106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Всего </w:t>
            </w:r>
          </w:p>
          <w:p w:rsidR="00DE1064" w:rsidRDefault="00DE1064">
            <w:pPr>
              <w:spacing w:after="0"/>
              <w:ind w:left="135"/>
            </w:pP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Контрольные работы </w:t>
            </w:r>
          </w:p>
          <w:p w:rsidR="00DE1064" w:rsidRDefault="00DE1064">
            <w:pPr>
              <w:spacing w:after="0"/>
              <w:ind w:left="135"/>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pPr>
            <w:r>
              <w:rPr>
                <w:rFonts w:ascii="Times New Roman" w:hAnsi="Times New Roman"/>
                <w:b/>
                <w:color w:val="000000"/>
                <w:sz w:val="24"/>
              </w:rPr>
              <w:t xml:space="preserve">Практические работы </w:t>
            </w:r>
          </w:p>
          <w:p w:rsidR="00DE1064" w:rsidRDefault="00DE1064">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E1064" w:rsidRDefault="00DE1064">
            <w:pPr>
              <w:spacing w:after="0"/>
            </w:pPr>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Решение треугольников</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17</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8" w:history="1">
              <w:r>
                <w:rPr>
                  <w:rStyle w:val="a3"/>
                  <w:rFonts w:ascii="Times New Roman" w:hAnsi="Times New Roman"/>
                  <w:color w:val="0000FF"/>
                </w:rPr>
                <w:t>https://m.edsoo.ru/dddde230</w:t>
              </w:r>
            </w:hyperlink>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Подобие треугольников</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7</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19" w:history="1">
              <w:r>
                <w:rPr>
                  <w:rStyle w:val="a3"/>
                  <w:rFonts w:ascii="Times New Roman" w:hAnsi="Times New Roman"/>
                  <w:color w:val="0000FF"/>
                </w:rPr>
                <w:t>https://m.edsoo.ru/dddde230</w:t>
              </w:r>
            </w:hyperlink>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Метод координат</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6</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20" w:history="1">
              <w:r>
                <w:rPr>
                  <w:rStyle w:val="a3"/>
                  <w:rFonts w:ascii="Times New Roman" w:hAnsi="Times New Roman"/>
                  <w:color w:val="0000FF"/>
                </w:rPr>
                <w:t>https://m.edsoo.ru/dddde230</w:t>
              </w:r>
            </w:hyperlink>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Векторы</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15</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21" w:history="1">
              <w:r>
                <w:rPr>
                  <w:rStyle w:val="a3"/>
                  <w:rFonts w:ascii="Times New Roman" w:hAnsi="Times New Roman"/>
                  <w:color w:val="0000FF"/>
                </w:rPr>
                <w:t>https://m.edsoo.ru/dddde230</w:t>
              </w:r>
            </w:hyperlink>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5</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Длина окружности и площадь круга</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11</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22" w:history="1">
              <w:r>
                <w:rPr>
                  <w:rStyle w:val="a3"/>
                  <w:rFonts w:ascii="Times New Roman" w:hAnsi="Times New Roman"/>
                  <w:color w:val="0000FF"/>
                </w:rPr>
                <w:t>https://m.edsoo.ru/dddde230</w:t>
              </w:r>
            </w:hyperlink>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6</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Движения плоскости</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5</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23" w:history="1">
              <w:r>
                <w:rPr>
                  <w:rStyle w:val="a3"/>
                  <w:rFonts w:ascii="Times New Roman" w:hAnsi="Times New Roman"/>
                  <w:color w:val="0000FF"/>
                </w:rPr>
                <w:t>https://m.edsoo.ru/dddde230</w:t>
              </w:r>
            </w:hyperlink>
          </w:p>
        </w:tc>
      </w:tr>
      <w:tr w:rsidR="00DE1064" w:rsidTr="00DE1064">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pPr>
            <w:r>
              <w:rPr>
                <w:rFonts w:ascii="Times New Roman" w:hAnsi="Times New Roman"/>
                <w:color w:val="000000"/>
                <w:sz w:val="24"/>
              </w:rPr>
              <w:t>7</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Повторение, обобщение, систематизация знаний</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7</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Библиотека ЦОК </w:t>
            </w:r>
            <w:hyperlink r:id="rId24" w:history="1">
              <w:r>
                <w:rPr>
                  <w:rStyle w:val="a3"/>
                  <w:rFonts w:ascii="Times New Roman" w:hAnsi="Times New Roman"/>
                  <w:color w:val="0000FF"/>
                </w:rPr>
                <w:t>https://m.edsoo.ru/dddde230</w:t>
              </w:r>
            </w:hyperlink>
          </w:p>
        </w:tc>
      </w:tr>
      <w:tr w:rsidR="00DE1064" w:rsidTr="00DE106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ОБЩЕЕ КОЛИЧЕСТВО ЧАСОВ ПО ПРОГРАММЕ</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pPr>
            <w:r>
              <w:rPr>
                <w:rFonts w:ascii="Times New Roman" w:hAnsi="Times New Roman"/>
                <w:color w:val="000000"/>
                <w:sz w:val="24"/>
              </w:rPr>
              <w:t xml:space="preserve">      68</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6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E1064" w:rsidRDefault="00DE1064">
            <w:pPr>
              <w:spacing w:after="0"/>
              <w:ind w:left="135"/>
              <w:jc w:val="center"/>
            </w:pPr>
            <w:r>
              <w:rPr>
                <w:rFonts w:ascii="Times New Roman" w:hAnsi="Times New Roman"/>
                <w:color w:val="000000"/>
                <w:sz w:val="24"/>
              </w:rPr>
              <w:t xml:space="preserve"> 0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E1064" w:rsidRDefault="00DE1064"/>
        </w:tc>
      </w:tr>
    </w:tbl>
    <w:p w:rsidR="0026249C" w:rsidRDefault="0026249C"/>
    <w:p w:rsidR="004F3E8D" w:rsidRDefault="004F3E8D"/>
    <w:p w:rsidR="004F3E8D" w:rsidRDefault="004F3E8D"/>
    <w:p w:rsidR="004F3E8D" w:rsidRDefault="004F3E8D"/>
    <w:p w:rsidR="004F3E8D" w:rsidRDefault="004F3E8D" w:rsidP="004F3E8D">
      <w:pPr>
        <w:spacing w:before="199" w:after="199"/>
        <w:ind w:left="120"/>
        <w:rPr>
          <w:rFonts w:ascii="Times New Roman" w:hAnsi="Times New Roman"/>
          <w:b/>
          <w:color w:val="000000"/>
          <w:sz w:val="28"/>
        </w:rPr>
      </w:pPr>
    </w:p>
    <w:p w:rsidR="004F3E8D" w:rsidRDefault="004F3E8D" w:rsidP="004F3E8D">
      <w:pPr>
        <w:spacing w:before="199" w:after="199"/>
        <w:ind w:left="120"/>
      </w:pPr>
      <w:bookmarkStart w:id="8" w:name="_GoBack"/>
      <w:bookmarkEnd w:id="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4F3E8D" w:rsidRDefault="004F3E8D" w:rsidP="004F3E8D">
      <w:pPr>
        <w:spacing w:before="199" w:after="199"/>
        <w:ind w:left="120"/>
      </w:pPr>
      <w:r>
        <w:rPr>
          <w:rFonts w:ascii="Times New Roman" w:hAnsi="Times New Roman"/>
          <w:b/>
          <w:color w:val="000000"/>
          <w:sz w:val="28"/>
        </w:rPr>
        <w:t>7 КЛАСС</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4F3E8D" w:rsidTr="004F3E8D">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Геометрия</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6.2</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6.3</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Строить чертежи к геометрическим задачам</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6.4</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6.5</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Проводить </w:t>
            </w:r>
            <w:proofErr w:type="gramStart"/>
            <w:r>
              <w:rPr>
                <w:rFonts w:ascii="Times New Roman" w:hAnsi="Times New Roman"/>
                <w:color w:val="000000"/>
                <w:sz w:val="24"/>
              </w:rPr>
              <w:t>логические рассуждения</w:t>
            </w:r>
            <w:proofErr w:type="gramEnd"/>
            <w:r>
              <w:rPr>
                <w:rFonts w:ascii="Times New Roman" w:hAnsi="Times New Roman"/>
                <w:color w:val="000000"/>
                <w:sz w:val="24"/>
              </w:rPr>
              <w:t xml:space="preserve"> с использованием геометрических теорем</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6.6</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6.7</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6.8</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Решать задачи на клетчатой бумаге</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6.9</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6.10</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6.11</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Формулировать определения окружности и круга, хорды и диаметра окружности, пользоваться их свойствами. Уметь применять эти </w:t>
            </w:r>
            <w:r>
              <w:rPr>
                <w:rFonts w:ascii="Times New Roman" w:hAnsi="Times New Roman"/>
                <w:color w:val="000000"/>
                <w:sz w:val="24"/>
              </w:rPr>
              <w:lastRenderedPageBreak/>
              <w:t>свойства при решении задач</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6.12</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Владеть понятием описанной около треугольника окружности, уметь находить её центр. Пользоваться </w:t>
            </w:r>
            <w:proofErr w:type="gramStart"/>
            <w:r>
              <w:rPr>
                <w:rFonts w:ascii="Times New Roman" w:hAnsi="Times New Roman"/>
                <w:color w:val="000000"/>
                <w:sz w:val="24"/>
              </w:rPr>
              <w:t>фактами о том</w:t>
            </w:r>
            <w:proofErr w:type="gramEnd"/>
            <w:r>
              <w:rPr>
                <w:rFonts w:ascii="Times New Roman" w:hAnsi="Times New Roman"/>
                <w:color w:val="000000"/>
                <w:sz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6.13</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6.14</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6.15</w:t>
            </w:r>
          </w:p>
        </w:tc>
        <w:tc>
          <w:tcPr>
            <w:tcW w:w="12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Проводить основные геометрические построения с помощью циркуля и линейки</w:t>
            </w:r>
          </w:p>
        </w:tc>
      </w:tr>
    </w:tbl>
    <w:p w:rsidR="004F3E8D" w:rsidRDefault="004F3E8D" w:rsidP="004F3E8D">
      <w:pPr>
        <w:spacing w:after="0"/>
        <w:ind w:left="120"/>
      </w:pPr>
    </w:p>
    <w:p w:rsidR="004F3E8D" w:rsidRDefault="004F3E8D" w:rsidP="004F3E8D">
      <w:pPr>
        <w:spacing w:before="199" w:after="199"/>
        <w:ind w:left="120"/>
      </w:pPr>
      <w:r>
        <w:rPr>
          <w:rFonts w:ascii="Times New Roman" w:hAnsi="Times New Roman"/>
          <w:b/>
          <w:color w:val="000000"/>
          <w:sz w:val="28"/>
        </w:rPr>
        <w:t>8 КЛАСС</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4F3E8D" w:rsidTr="004F3E8D">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Геометрия</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6.2</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6.3</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6.4</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Применять признаки подобия треугольников в решении геометрических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6.5</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6.6</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6.7</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6.8</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6.9</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4F3E8D" w:rsidTr="004F3E8D">
        <w:trPr>
          <w:trHeight w:val="144"/>
        </w:trPr>
        <w:tc>
          <w:tcPr>
            <w:tcW w:w="16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6.10</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w:t>
            </w:r>
            <w:proofErr w:type="spellStart"/>
            <w:r>
              <w:rPr>
                <w:rFonts w:ascii="Times New Roman" w:hAnsi="Times New Roman"/>
                <w:color w:val="000000"/>
                <w:sz w:val="24"/>
              </w:rPr>
              <w:t>подобияи</w:t>
            </w:r>
            <w:proofErr w:type="spellEnd"/>
            <w:r>
              <w:rPr>
                <w:rFonts w:ascii="Times New Roman" w:hAnsi="Times New Roman"/>
                <w:color w:val="000000"/>
                <w:sz w:val="24"/>
              </w:rPr>
              <w:t xml:space="preserve"> тригонометрии (пользуясь, где необходимо, калькулятором)</w:t>
            </w:r>
          </w:p>
        </w:tc>
      </w:tr>
    </w:tbl>
    <w:p w:rsidR="004F3E8D" w:rsidRDefault="004F3E8D" w:rsidP="004F3E8D">
      <w:pPr>
        <w:spacing w:after="0"/>
        <w:ind w:left="120"/>
      </w:pPr>
    </w:p>
    <w:p w:rsidR="004F3E8D" w:rsidRDefault="004F3E8D" w:rsidP="004F3E8D">
      <w:pPr>
        <w:spacing w:before="199" w:after="199"/>
        <w:ind w:left="120"/>
      </w:pPr>
      <w:r>
        <w:rPr>
          <w:rFonts w:ascii="Times New Roman" w:hAnsi="Times New Roman"/>
          <w:b/>
          <w:color w:val="000000"/>
          <w:sz w:val="28"/>
        </w:rPr>
        <w:t>9 КЛАСС</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4F3E8D" w:rsidTr="004F3E8D">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Геометрия</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rFonts w:ascii="Times New Roman" w:hAnsi="Times New Roman"/>
                <w:color w:val="000000"/>
                <w:sz w:val="24"/>
              </w:rPr>
              <w:t>нетабличных</w:t>
            </w:r>
            <w:proofErr w:type="spellEnd"/>
            <w:r>
              <w:rPr>
                <w:rFonts w:ascii="Times New Roman" w:hAnsi="Times New Roman"/>
                <w:color w:val="000000"/>
                <w:sz w:val="24"/>
              </w:rPr>
              <w:t xml:space="preserve"> значений</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6.2</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6.3</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6.4</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6.5</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6.6</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6.7</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6.8</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Владеть понятиями правильного многоугольника, длины окружности, </w:t>
            </w:r>
            <w:r>
              <w:rPr>
                <w:rFonts w:ascii="Times New Roman" w:hAnsi="Times New Roman"/>
                <w:color w:val="000000"/>
                <w:sz w:val="24"/>
              </w:rPr>
              <w:lastRenderedPageBreak/>
              <w:t>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6.9</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4F3E8D" w:rsidTr="004F3E8D">
        <w:trPr>
          <w:trHeight w:val="144"/>
        </w:trPr>
        <w:tc>
          <w:tcPr>
            <w:tcW w:w="16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6.10</w:t>
            </w:r>
          </w:p>
        </w:tc>
        <w:tc>
          <w:tcPr>
            <w:tcW w:w="123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w:t>
            </w:r>
            <w:proofErr w:type="spellStart"/>
            <w:r>
              <w:rPr>
                <w:rFonts w:ascii="Times New Roman" w:hAnsi="Times New Roman"/>
                <w:color w:val="000000"/>
                <w:sz w:val="24"/>
              </w:rPr>
              <w:t>подобияи</w:t>
            </w:r>
            <w:proofErr w:type="spellEnd"/>
            <w:r>
              <w:rPr>
                <w:rFonts w:ascii="Times New Roman" w:hAnsi="Times New Roman"/>
                <w:color w:val="000000"/>
                <w:sz w:val="24"/>
              </w:rPr>
              <w:t xml:space="preserve"> тригонометрических функций (пользуясь, где необходимо, калькулятором)</w:t>
            </w:r>
          </w:p>
        </w:tc>
      </w:tr>
    </w:tbl>
    <w:p w:rsidR="004F3E8D" w:rsidRDefault="004F3E8D" w:rsidP="004F3E8D">
      <w:pPr>
        <w:spacing w:after="0"/>
        <w:ind w:left="120"/>
      </w:pPr>
    </w:p>
    <w:p w:rsidR="004F3E8D" w:rsidRDefault="004F3E8D" w:rsidP="004F3E8D">
      <w:pPr>
        <w:spacing w:after="0"/>
        <w:sectPr w:rsidR="004F3E8D">
          <w:pgSz w:w="11906" w:h="16383"/>
          <w:pgMar w:top="1134" w:right="850" w:bottom="1134" w:left="1701" w:header="720" w:footer="720" w:gutter="0"/>
          <w:cols w:space="720"/>
        </w:sectPr>
      </w:pPr>
    </w:p>
    <w:p w:rsidR="004F3E8D" w:rsidRDefault="004F3E8D" w:rsidP="004F3E8D">
      <w:pPr>
        <w:spacing w:before="199" w:after="199"/>
        <w:ind w:left="120"/>
      </w:pPr>
      <w:r>
        <w:rPr>
          <w:rFonts w:ascii="Times New Roman" w:hAnsi="Times New Roman"/>
          <w:b/>
          <w:color w:val="000000"/>
          <w:sz w:val="28"/>
        </w:rPr>
        <w:lastRenderedPageBreak/>
        <w:t>ПРОВЕРЯЕМЫЕ ЭЛЕМЕНТЫ СОДЕРЖАНИЯ</w:t>
      </w:r>
    </w:p>
    <w:p w:rsidR="004F3E8D" w:rsidRDefault="004F3E8D" w:rsidP="004F3E8D">
      <w:pPr>
        <w:spacing w:before="199" w:after="199"/>
        <w:ind w:left="120"/>
      </w:pPr>
    </w:p>
    <w:p w:rsidR="004F3E8D" w:rsidRDefault="004F3E8D" w:rsidP="004F3E8D">
      <w:pPr>
        <w:spacing w:before="199" w:after="199"/>
        <w:ind w:left="120"/>
      </w:pPr>
      <w:r>
        <w:rPr>
          <w:rFonts w:ascii="Times New Roman" w:hAnsi="Times New Roman"/>
          <w:b/>
          <w:color w:val="000000"/>
          <w:sz w:val="28"/>
        </w:rPr>
        <w:t>7 КЛАСС</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1"/>
        <w:gridCol w:w="8302"/>
      </w:tblGrid>
      <w:tr w:rsidR="004F3E8D" w:rsidTr="004F3E8D">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w:t>
            </w:r>
            <w:r>
              <w:rPr>
                <w:rFonts w:ascii="Times New Roman" w:hAnsi="Times New Roman"/>
                <w:b/>
                <w:color w:val="000000"/>
                <w:sz w:val="24"/>
              </w:rPr>
              <w:t>Код</w:t>
            </w:r>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Проверяемый элемент содержания </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Геометрия</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Начальные понятия геометрии. Точка, прямая, отрезок, луч. Угол. Виды углов. Вертикальные и смежные углы. Биссектриса угла. </w:t>
            </w:r>
            <w:proofErr w:type="gramStart"/>
            <w:r>
              <w:rPr>
                <w:rFonts w:ascii="Times New Roman" w:hAnsi="Times New Roman"/>
                <w:color w:val="000000"/>
                <w:sz w:val="24"/>
              </w:rPr>
              <w:t>Ломаная</w:t>
            </w:r>
            <w:proofErr w:type="gramEnd"/>
            <w:r>
              <w:rPr>
                <w:rFonts w:ascii="Times New Roman" w:hAnsi="Times New Roman"/>
                <w:color w:val="000000"/>
                <w:sz w:val="24"/>
              </w:rPr>
              <w:t xml:space="preserve">, многоугольник. Параллельность и перпендикулярность </w:t>
            </w:r>
            <w:proofErr w:type="gramStart"/>
            <w:r>
              <w:rPr>
                <w:rFonts w:ascii="Times New Roman" w:hAnsi="Times New Roman"/>
                <w:color w:val="000000"/>
                <w:sz w:val="24"/>
              </w:rPr>
              <w:t>прямых</w:t>
            </w:r>
            <w:proofErr w:type="gramEnd"/>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6.2</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6.3</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6.4</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Равнобедренный и равносторонний треугольники. Неравенство треугольника</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6.5</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6.6</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Свойства и признаки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Сумма углов треугольника. Внешние углы треугольника</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6.7</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6.8</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6.9</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6.10</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6.11</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4F3E8D" w:rsidRDefault="004F3E8D" w:rsidP="004F3E8D">
      <w:pPr>
        <w:spacing w:after="0"/>
        <w:ind w:left="120"/>
      </w:pPr>
    </w:p>
    <w:p w:rsidR="004F3E8D" w:rsidRDefault="004F3E8D" w:rsidP="004F3E8D">
      <w:pPr>
        <w:spacing w:before="199" w:after="199"/>
        <w:ind w:left="120"/>
      </w:pPr>
      <w:r>
        <w:rPr>
          <w:rFonts w:ascii="Times New Roman" w:hAnsi="Times New Roman"/>
          <w:b/>
          <w:color w:val="000000"/>
          <w:sz w:val="28"/>
        </w:rPr>
        <w:t>8 КЛАСС</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8303"/>
      </w:tblGrid>
      <w:tr w:rsidR="004F3E8D" w:rsidTr="004F3E8D">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Проверяемый элемент содержания </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Геометрия</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Четырёхугольники. Параллелограмм, его признаки и свойства</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6.2</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Прямоугольник, ромб, квадрат, их признаки и свойства</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6.3</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6.4</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6.5</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Средние линии треугольника и трапеции. Центр масс треугольника</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6.6</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6.7</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Формулы для площади треугольника, параллелограмма, ромба и трапеции</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6.8</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6.9</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Вычисление площадей треугольников и многоугольников на клетчатой бумаге</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6.10</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6.11</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6.12</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6.13</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Вписанные и описанные четырёхугольники</w:t>
            </w:r>
          </w:p>
        </w:tc>
      </w:tr>
      <w:tr w:rsidR="004F3E8D" w:rsidTr="004F3E8D">
        <w:trPr>
          <w:trHeight w:val="144"/>
        </w:trPr>
        <w:tc>
          <w:tcPr>
            <w:tcW w:w="16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6.14</w:t>
            </w:r>
          </w:p>
        </w:tc>
        <w:tc>
          <w:tcPr>
            <w:tcW w:w="123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4F3E8D" w:rsidRDefault="004F3E8D" w:rsidP="004F3E8D">
      <w:pPr>
        <w:spacing w:after="0"/>
        <w:ind w:left="120"/>
      </w:pPr>
    </w:p>
    <w:p w:rsidR="004F3E8D" w:rsidRDefault="004F3E8D" w:rsidP="004F3E8D">
      <w:pPr>
        <w:spacing w:before="199" w:after="199"/>
        <w:ind w:left="120"/>
      </w:pPr>
      <w:r>
        <w:rPr>
          <w:rFonts w:ascii="Times New Roman" w:hAnsi="Times New Roman"/>
          <w:b/>
          <w:color w:val="000000"/>
          <w:sz w:val="28"/>
        </w:rPr>
        <w:t>9 КЛАСС</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583"/>
      </w:tblGrid>
      <w:tr w:rsidR="004F3E8D" w:rsidTr="004F3E8D">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Проверяемый элемент содержания </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Геометрия</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6.2</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6.3</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Преобразование подобия. Подобие соответственных элементов</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6.4</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6.5</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 xml:space="preserve">Вектор, длина (модуль) вектора, </w:t>
            </w:r>
            <w:proofErr w:type="spellStart"/>
            <w:r>
              <w:rPr>
                <w:rFonts w:ascii="Times New Roman" w:hAnsi="Times New Roman"/>
                <w:color w:val="000000"/>
                <w:sz w:val="24"/>
              </w:rPr>
              <w:t>сонаправленные</w:t>
            </w:r>
            <w:proofErr w:type="spellEnd"/>
            <w:r>
              <w:rPr>
                <w:rFonts w:ascii="Times New Roman" w:hAnsi="Times New Roman"/>
                <w:color w:val="000000"/>
                <w:sz w:val="24"/>
              </w:rPr>
              <w:t xml:space="preserve"> векторы, противоположно направленные векторы, </w:t>
            </w:r>
            <w:proofErr w:type="spellStart"/>
            <w:r>
              <w:rPr>
                <w:rFonts w:ascii="Times New Roman" w:hAnsi="Times New Roman"/>
                <w:color w:val="000000"/>
                <w:sz w:val="24"/>
              </w:rPr>
              <w:t>коллинеарность</w:t>
            </w:r>
            <w:proofErr w:type="spellEnd"/>
            <w:r>
              <w:rPr>
                <w:rFonts w:ascii="Times New Roman" w:hAnsi="Times New Roman"/>
                <w:color w:val="000000"/>
                <w:sz w:val="24"/>
              </w:rPr>
              <w:t xml:space="preserve"> векторов, равенство векторов, операции над векторами.</w:t>
            </w:r>
            <w:proofErr w:type="gramEnd"/>
            <w:r>
              <w:rPr>
                <w:rFonts w:ascii="Times New Roman" w:hAnsi="Times New Roman"/>
                <w:color w:val="000000"/>
                <w:sz w:val="24"/>
              </w:rPr>
              <w:t xml:space="preserve"> Разложение вектора по двум неколлинеарным векторам</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6.6</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6.7</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6.8</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Правильные многоугольники</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6.9</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6.10</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Площадь круга, сектора, сегмента</w:t>
            </w:r>
          </w:p>
        </w:tc>
      </w:tr>
      <w:tr w:rsidR="004F3E8D" w:rsidTr="004F3E8D">
        <w:trPr>
          <w:trHeight w:val="144"/>
        </w:trPr>
        <w:tc>
          <w:tcPr>
            <w:tcW w:w="11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6.11</w:t>
            </w:r>
          </w:p>
        </w:tc>
        <w:tc>
          <w:tcPr>
            <w:tcW w:w="130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4F3E8D" w:rsidRDefault="004F3E8D" w:rsidP="004F3E8D">
      <w:pPr>
        <w:spacing w:after="0"/>
        <w:ind w:left="120"/>
      </w:pPr>
    </w:p>
    <w:p w:rsidR="004F3E8D" w:rsidRDefault="004F3E8D" w:rsidP="004F3E8D">
      <w:pPr>
        <w:spacing w:after="0"/>
        <w:sectPr w:rsidR="004F3E8D">
          <w:pgSz w:w="11906" w:h="16383"/>
          <w:pgMar w:top="1134" w:right="850" w:bottom="1134" w:left="1701" w:header="720" w:footer="720" w:gutter="0"/>
          <w:cols w:space="720"/>
        </w:sectPr>
      </w:pPr>
    </w:p>
    <w:p w:rsidR="004F3E8D" w:rsidRDefault="004F3E8D" w:rsidP="004F3E8D">
      <w:pPr>
        <w:spacing w:before="199" w:after="199"/>
        <w:ind w:left="120"/>
      </w:pPr>
      <w:bookmarkStart w:id="9" w:name="block-58362015"/>
      <w:bookmarkEnd w:id="9"/>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4"/>
        <w:gridCol w:w="7709"/>
      </w:tblGrid>
      <w:tr w:rsidR="004F3E8D" w:rsidTr="004F3E8D">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Pr>
                <w:rFonts w:ascii="Times New Roman" w:hAnsi="Times New Roman"/>
                <w:color w:val="000000"/>
                <w:sz w:val="24"/>
              </w:rPr>
              <w:t>ств дл</w:t>
            </w:r>
            <w:proofErr w:type="gramEnd"/>
            <w:r>
              <w:rPr>
                <w:rFonts w:ascii="Times New Roman" w:hAnsi="Times New Roman"/>
                <w:color w:val="000000"/>
                <w:sz w:val="24"/>
              </w:rPr>
              <w:t>я описания реальных процессов и явлений, при решении задач из других учебных предметов</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Pr>
                <w:rFonts w:ascii="Times New Roman" w:hAnsi="Times New Roman"/>
                <w:color w:val="000000"/>
                <w:sz w:val="24"/>
              </w:rPr>
              <w:t>контрпримеры</w:t>
            </w:r>
            <w:proofErr w:type="spellEnd"/>
            <w:r>
              <w:rPr>
                <w:rFonts w:ascii="Times New Roman" w:hAnsi="Times New Roman"/>
                <w:color w:val="000000"/>
                <w:sz w:val="24"/>
              </w:rPr>
              <w:t>, строить высказывания и отрицания высказываний</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3</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4</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5</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Pr>
                <w:rFonts w:ascii="Times New Roman" w:hAnsi="Times New Roman"/>
                <w:color w:val="000000"/>
                <w:sz w:val="24"/>
              </w:rPr>
              <w:t xml:space="preserve"> умение использовать координатную прямую и координатную плоскость для изображения решений уравнений, неравенств и систем</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 xml:space="preserve">Умение оперировать понятиями: функция, график функции, нули </w:t>
            </w:r>
            <w:r>
              <w:rPr>
                <w:rFonts w:ascii="Times New Roman" w:hAnsi="Times New Roman"/>
                <w:color w:val="000000"/>
                <w:sz w:val="24"/>
              </w:rPr>
              <w:lastRenderedPageBreak/>
              <w:t xml:space="preserve">функции, промежутки </w:t>
            </w:r>
            <w:proofErr w:type="spellStart"/>
            <w:r>
              <w:rPr>
                <w:rFonts w:ascii="Times New Roman" w:hAnsi="Times New Roman"/>
                <w:color w:val="000000"/>
                <w:sz w:val="24"/>
              </w:rPr>
              <w:t>знакопостоянства</w:t>
            </w:r>
            <w:proofErr w:type="spellEnd"/>
            <w:r>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Pr>
                <w:rFonts w:ascii="Times New Roman" w:hAnsi="Times New Roman"/>
                <w:color w:val="000000"/>
                <w:sz w:val="24"/>
              </w:rPr>
              <w:t xml:space="preserve"> умение выражать формулами зависимости между величинами</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7</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8</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9</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10</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11</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12</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Умение изображать плоские фигуры и их комбинации, </w:t>
            </w:r>
            <w:r>
              <w:rPr>
                <w:rFonts w:ascii="Times New Roman" w:hAnsi="Times New Roman"/>
                <w:color w:val="000000"/>
                <w:sz w:val="24"/>
              </w:rPr>
              <w:lastRenderedPageBreak/>
              <w:t>пространственные фигуры от руки, с помощью чертёжных инструментов и электронных средств по текстовому или символьному описанию</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13</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14</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15</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proofErr w:type="gramStart"/>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Pr>
                <w:rFonts w:ascii="Times New Roman" w:hAnsi="Times New Roman"/>
                <w:color w:val="000000"/>
                <w:sz w:val="24"/>
              </w:rPr>
              <w:t xml:space="preserve"> знакомство с понятием независимых событий; знакомство с законом больших чисел и его ролью в массовых явлениях</w:t>
            </w:r>
          </w:p>
        </w:tc>
      </w:tr>
      <w:tr w:rsidR="004F3E8D" w:rsidTr="004F3E8D">
        <w:trPr>
          <w:trHeight w:val="144"/>
        </w:trPr>
        <w:tc>
          <w:tcPr>
            <w:tcW w:w="16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16</w:t>
            </w:r>
          </w:p>
        </w:tc>
        <w:tc>
          <w:tcPr>
            <w:tcW w:w="12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F3E8D" w:rsidRDefault="004F3E8D" w:rsidP="004F3E8D">
      <w:pPr>
        <w:spacing w:after="0"/>
        <w:sectPr w:rsidR="004F3E8D">
          <w:pgSz w:w="11906" w:h="16383"/>
          <w:pgMar w:top="1134" w:right="850" w:bottom="1134" w:left="1701" w:header="720" w:footer="720" w:gutter="0"/>
          <w:cols w:space="720"/>
        </w:sectPr>
      </w:pPr>
    </w:p>
    <w:p w:rsidR="004F3E8D" w:rsidRDefault="004F3E8D" w:rsidP="004F3E8D">
      <w:pPr>
        <w:spacing w:before="199" w:after="199"/>
        <w:ind w:left="120"/>
      </w:pPr>
      <w:bookmarkStart w:id="10" w:name="block-58362016"/>
      <w:bookmarkEnd w:id="10"/>
      <w:r>
        <w:rPr>
          <w:rFonts w:ascii="Times New Roman" w:hAnsi="Times New Roman"/>
          <w:b/>
          <w:color w:val="000000"/>
          <w:sz w:val="28"/>
        </w:rPr>
        <w:lastRenderedPageBreak/>
        <w:t>ПЕРЕЧЕНЬ ЭЛЕМЕНТОВ СОДЕРЖАНИЯ, ПРОВЕРЯЕМЫХ НА ОГЭ ПО МАТЕМАТИКЕ</w:t>
      </w:r>
    </w:p>
    <w:p w:rsidR="004F3E8D" w:rsidRDefault="004F3E8D" w:rsidP="004F3E8D">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
        <w:gridCol w:w="9757"/>
      </w:tblGrid>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Код </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b/>
                <w:color w:val="333333"/>
                <w:sz w:val="24"/>
              </w:rPr>
              <w:t xml:space="preserve"> Проверяемый элемент содержания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Числа и вычисления</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Натуральные и целые числа. Признаки делимости целых чисел</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1.3</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1.4</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Действительные числа. Арифметические операции с действительными числами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1.5</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Алгебраические выражения</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Буквенные выражения (выражения с переменными)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2.3</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Многочлены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2.4</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Алгебраическая дробь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2.5</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3</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Уравнения и неравенства</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3.1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Целые и дробно-рациональные уравнения. Системы и совокупности уравнений</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3.2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3.3</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Решение текстовых задач</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4</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Числовые последовательности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4.1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4.2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Арифметическая и геометрическая прогрессии. Формула сложных процентов</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5</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Функции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5.1.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both"/>
            </w:pPr>
            <w:r>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Pr>
                <w:rFonts w:ascii="Times New Roman" w:hAnsi="Times New Roman"/>
                <w:color w:val="000000"/>
                <w:sz w:val="24"/>
              </w:rPr>
              <w:t>знакопостоянства</w:t>
            </w:r>
            <w:proofErr w:type="spellEnd"/>
            <w:r>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Координаты на прямой и плоскости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Координатная прямая</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6.2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Декартовы координаты на плоскости</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Геометрия</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Геометрические фигуры и их свойства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Треугольник</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7.3</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Многоугольники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7.4</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Окружность и круг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7.5</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Измерение геометрических величин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7.6</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Векторы на плоскости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8</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Вероятность и статистика</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lastRenderedPageBreak/>
              <w:t>8.1</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Описательная статистика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8.2</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Вероятность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8.3</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Комбинаторика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8.4</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Множества </w:t>
            </w:r>
          </w:p>
        </w:tc>
      </w:tr>
      <w:tr w:rsidR="004F3E8D" w:rsidTr="004F3E8D">
        <w:trPr>
          <w:trHeight w:val="144"/>
        </w:trPr>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jc w:val="center"/>
            </w:pPr>
            <w:r>
              <w:rPr>
                <w:rFonts w:ascii="Times New Roman" w:hAnsi="Times New Roman"/>
                <w:color w:val="000000"/>
                <w:sz w:val="24"/>
              </w:rPr>
              <w:t>8.5</w:t>
            </w:r>
          </w:p>
        </w:tc>
        <w:tc>
          <w:tcPr>
            <w:tcW w:w="130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F3E8D" w:rsidRDefault="004F3E8D">
            <w:pPr>
              <w:spacing w:after="0"/>
              <w:ind w:left="135"/>
            </w:pPr>
            <w:r>
              <w:rPr>
                <w:rFonts w:ascii="Times New Roman" w:hAnsi="Times New Roman"/>
                <w:color w:val="000000"/>
                <w:sz w:val="24"/>
              </w:rPr>
              <w:t xml:space="preserve">Графы </w:t>
            </w:r>
          </w:p>
        </w:tc>
      </w:tr>
    </w:tbl>
    <w:p w:rsidR="004F3E8D" w:rsidRDefault="004F3E8D" w:rsidP="004F3E8D">
      <w:pPr>
        <w:spacing w:after="0"/>
        <w:ind w:left="120"/>
      </w:pPr>
    </w:p>
    <w:p w:rsidR="004F3E8D" w:rsidRDefault="004F3E8D"/>
    <w:sectPr w:rsidR="004F3E8D" w:rsidSect="00DE1064">
      <w:pgSz w:w="11907" w:h="16839" w:code="9"/>
      <w:pgMar w:top="1020" w:right="1060" w:bottom="420" w:left="28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64"/>
    <w:rsid w:val="0026249C"/>
    <w:rsid w:val="00381BC0"/>
    <w:rsid w:val="004F3E8D"/>
    <w:rsid w:val="00DE1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10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10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57786">
      <w:bodyDiv w:val="1"/>
      <w:marLeft w:val="0"/>
      <w:marRight w:val="0"/>
      <w:marTop w:val="0"/>
      <w:marBottom w:val="0"/>
      <w:divBdr>
        <w:top w:val="none" w:sz="0" w:space="0" w:color="auto"/>
        <w:left w:val="none" w:sz="0" w:space="0" w:color="auto"/>
        <w:bottom w:val="none" w:sz="0" w:space="0" w:color="auto"/>
        <w:right w:val="none" w:sz="0" w:space="0" w:color="auto"/>
      </w:divBdr>
    </w:div>
    <w:div w:id="17698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8c146c4" TargetMode="External"/><Relationship Id="rId13" Type="http://schemas.openxmlformats.org/officeDocument/2006/relationships/hyperlink" Target="https://m.edsoo.ru/a5cb98eb" TargetMode="External"/><Relationship Id="rId18" Type="http://schemas.openxmlformats.org/officeDocument/2006/relationships/hyperlink" Target="https://m.edsoo.ru/dddde23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soo.ru/dddde230" TargetMode="External"/><Relationship Id="rId7" Type="http://schemas.openxmlformats.org/officeDocument/2006/relationships/hyperlink" Target="https://m.edsoo.ru/78c146c4" TargetMode="External"/><Relationship Id="rId12" Type="http://schemas.openxmlformats.org/officeDocument/2006/relationships/hyperlink" Target="https://m.edsoo.ru/a5cb98eb" TargetMode="External"/><Relationship Id="rId17" Type="http://schemas.openxmlformats.org/officeDocument/2006/relationships/hyperlink" Target="https://m.edsoo.ru/a5cb98eb"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m.edsoo.ru/a5cb98eb" TargetMode="External"/><Relationship Id="rId20" Type="http://schemas.openxmlformats.org/officeDocument/2006/relationships/hyperlink" Target="https://m.edsoo.ru/dddde230" TargetMode="External"/><Relationship Id="rId1" Type="http://schemas.openxmlformats.org/officeDocument/2006/relationships/styles" Target="styles.xml"/><Relationship Id="rId6" Type="http://schemas.openxmlformats.org/officeDocument/2006/relationships/hyperlink" Target="https://m.edsoo.ru/78c146c4" TargetMode="External"/><Relationship Id="rId11" Type="http://schemas.openxmlformats.org/officeDocument/2006/relationships/hyperlink" Target="https://m.edsoo.ru/78c146c4" TargetMode="External"/><Relationship Id="rId24" Type="http://schemas.openxmlformats.org/officeDocument/2006/relationships/hyperlink" Target="https://m.edsoo.ru/dddde230" TargetMode="External"/><Relationship Id="rId5" Type="http://schemas.openxmlformats.org/officeDocument/2006/relationships/hyperlink" Target="https://m.edsoo.ru/78c146c4" TargetMode="External"/><Relationship Id="rId15" Type="http://schemas.openxmlformats.org/officeDocument/2006/relationships/hyperlink" Target="https://m.edsoo.ru/a5cb98eb" TargetMode="External"/><Relationship Id="rId23" Type="http://schemas.openxmlformats.org/officeDocument/2006/relationships/hyperlink" Target="https://m.edsoo.ru/dddde230" TargetMode="External"/><Relationship Id="rId10" Type="http://schemas.openxmlformats.org/officeDocument/2006/relationships/hyperlink" Target="https://m.edsoo.ru/78c146c4" TargetMode="External"/><Relationship Id="rId19" Type="http://schemas.openxmlformats.org/officeDocument/2006/relationships/hyperlink" Target="https://m.edsoo.ru/dddde230" TargetMode="External"/><Relationship Id="rId4" Type="http://schemas.openxmlformats.org/officeDocument/2006/relationships/webSettings" Target="webSettings.xml"/><Relationship Id="rId9" Type="http://schemas.openxmlformats.org/officeDocument/2006/relationships/hyperlink" Target="https://m.edsoo.ru/78c146c4" TargetMode="External"/><Relationship Id="rId14" Type="http://schemas.openxmlformats.org/officeDocument/2006/relationships/hyperlink" Target="https://m.edsoo.ru/a5cb98eb" TargetMode="External"/><Relationship Id="rId22" Type="http://schemas.openxmlformats.org/officeDocument/2006/relationships/hyperlink" Target="https://m.edsoo.ru/dddde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7335</Words>
  <Characters>41813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2025-09-15T05:15:00Z</dcterms:created>
  <dcterms:modified xsi:type="dcterms:W3CDTF">2025-09-15T05:31:00Z</dcterms:modified>
</cp:coreProperties>
</file>